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3666FD">
            <w:pPr>
              <w:ind w:left="351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3666FD">
              <w:rPr>
                <w:rFonts w:ascii="Arial" w:hAnsi="Arial" w:cs="Arial"/>
                <w:sz w:val="20"/>
                <w:szCs w:val="20"/>
              </w:rPr>
              <w:t>W-1_19.2_P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8C6B1F" w:rsidRPr="000C6216" w:rsidRDefault="003666FD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  <w:r w:rsidR="002B7273">
        <w:rPr>
          <w:b/>
          <w:bCs/>
          <w:sz w:val="20"/>
          <w:szCs w:val="20"/>
        </w:rPr>
        <w:t>IV.A</w:t>
      </w:r>
      <w:r>
        <w:rPr>
          <w:b/>
          <w:bCs/>
          <w:sz w:val="20"/>
          <w:szCs w:val="20"/>
        </w:rPr>
        <w:t>.</w:t>
      </w:r>
      <w:r w:rsidR="002B7273">
        <w:rPr>
          <w:b/>
          <w:bCs/>
          <w:sz w:val="20"/>
          <w:szCs w:val="20"/>
        </w:rPr>
        <w:t>7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E66A1E" w:rsidRPr="000C6216" w:rsidRDefault="00E66A1E" w:rsidP="00714756">
      <w:pPr>
        <w:pStyle w:val="Akapitzlist"/>
        <w:numPr>
          <w:ilvl w:val="0"/>
          <w:numId w:val="15"/>
        </w:numPr>
        <w:contextualSpacing w:val="0"/>
        <w:rPr>
          <w:color w:val="000000"/>
          <w:sz w:val="32"/>
          <w:szCs w:val="32"/>
        </w:rPr>
      </w:pPr>
      <w:r w:rsidRPr="000C6216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2354D" wp14:editId="23B3A8DC">
                <wp:simplePos x="0" y="0"/>
                <wp:positionH relativeFrom="column">
                  <wp:posOffset>5398770</wp:posOffset>
                </wp:positionH>
                <wp:positionV relativeFrom="paragraph">
                  <wp:posOffset>45085</wp:posOffset>
                </wp:positionV>
                <wp:extent cx="396240" cy="190500"/>
                <wp:effectExtent l="0" t="0" r="2286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905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2D1244D" id="Prostokąt 2" o:spid="_x0000_s1026" style="position:absolute;margin-left:425.1pt;margin-top:3.55pt;width:31.2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" fillcolor="white [3201]" strokecolor="black [3213]" strokeweight="1.5pt"/>
            </w:pict>
          </mc:Fallback>
        </mc:AlternateContent>
      </w:r>
      <w:r w:rsidR="008C6B1F" w:rsidRPr="000C6216">
        <w:rPr>
          <w:color w:val="000000"/>
          <w:sz w:val="32"/>
          <w:szCs w:val="32"/>
        </w:rPr>
        <w:t xml:space="preserve">w zakresie podejmowania </w:t>
      </w:r>
      <w:r w:rsidR="00120FF6">
        <w:rPr>
          <w:color w:val="000000"/>
          <w:sz w:val="32"/>
          <w:szCs w:val="32"/>
        </w:rPr>
        <w:t>działalności gospodarczej</w:t>
      </w:r>
    </w:p>
    <w:p w:rsidR="00C04D37" w:rsidRPr="000C6216" w:rsidRDefault="00C04D37" w:rsidP="00C60DB3">
      <w:pPr>
        <w:pStyle w:val="Akapitzlist"/>
        <w:contextualSpacing w:val="0"/>
        <w:rPr>
          <w:color w:val="000000"/>
          <w:sz w:val="32"/>
          <w:szCs w:val="32"/>
        </w:rPr>
      </w:pPr>
    </w:p>
    <w:p w:rsidR="00102B6A" w:rsidRPr="000C6216" w:rsidRDefault="00120FF6" w:rsidP="00714756">
      <w:pPr>
        <w:pStyle w:val="Akapitzlist"/>
        <w:numPr>
          <w:ilvl w:val="0"/>
          <w:numId w:val="15"/>
        </w:numPr>
        <w:contextualSpacing w:val="0"/>
        <w:rPr>
          <w:color w:val="000000"/>
          <w:sz w:val="32"/>
          <w:szCs w:val="32"/>
        </w:rPr>
      </w:pPr>
      <w:r w:rsidRPr="000C6216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EA6D2" wp14:editId="01329D36">
                <wp:simplePos x="0" y="0"/>
                <wp:positionH relativeFrom="column">
                  <wp:posOffset>5398770</wp:posOffset>
                </wp:positionH>
                <wp:positionV relativeFrom="paragraph">
                  <wp:posOffset>63500</wp:posOffset>
                </wp:positionV>
                <wp:extent cx="396240" cy="190500"/>
                <wp:effectExtent l="0" t="0" r="2286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905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B5C867A" id="Prostokąt 4" o:spid="_x0000_s1026" style="position:absolute;margin-left:425.1pt;margin-top:5pt;width:31.2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tzVhQIAAFw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MxVV6SqjjP&#10;T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" fillcolor="white [3201]" strokecolor="black [3213]" strokeweight="1.5pt"/>
            </w:pict>
          </mc:Fallback>
        </mc:AlternateContent>
      </w:r>
      <w:r>
        <w:rPr>
          <w:color w:val="000000"/>
          <w:sz w:val="32"/>
          <w:szCs w:val="32"/>
        </w:rPr>
        <w:t xml:space="preserve">w zakresie </w:t>
      </w:r>
      <w:r w:rsidR="00E66A1E" w:rsidRPr="000C6216">
        <w:rPr>
          <w:color w:val="000000"/>
          <w:sz w:val="32"/>
          <w:szCs w:val="32"/>
        </w:rPr>
        <w:t xml:space="preserve">rozwijania </w:t>
      </w:r>
      <w:r w:rsidR="008C6B1F" w:rsidRPr="000C6216">
        <w:rPr>
          <w:color w:val="000000"/>
          <w:sz w:val="32"/>
          <w:szCs w:val="32"/>
        </w:rPr>
        <w:t>działalności gospodarczej</w:t>
      </w:r>
    </w:p>
    <w:p w:rsidR="00102B6A" w:rsidRPr="000C6216" w:rsidRDefault="00102B6A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Poddziałanie 19.2 Wsparcie na wdrażanie operacji w ramach strategii rozwoju lokalnego kierowanego przez społeczność</w:t>
      </w:r>
    </w:p>
    <w:p w:rsidR="008C6B1F" w:rsidRPr="000C6216" w:rsidRDefault="008C6B1F" w:rsidP="00C60DB3">
      <w:pPr>
        <w:jc w:val="center"/>
        <w:rPr>
          <w:b/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 xml:space="preserve">PROGRAM ROZWOJU OBSZARÓW WIEJSKICH NA LATA 2014-2020 </w:t>
      </w:r>
    </w:p>
    <w:p w:rsidR="008C6B1F" w:rsidRPr="000C6216" w:rsidRDefault="008C6B1F" w:rsidP="00C60DB3">
      <w:pPr>
        <w:jc w:val="center"/>
        <w:rPr>
          <w:b/>
          <w:color w:val="000000"/>
          <w:sz w:val="20"/>
          <w:szCs w:val="20"/>
        </w:rPr>
      </w:pP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wycinanie punktów, usuwanie tabel lub stron etc.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Podmiot ubiegający się o przyznanie pomocy musi wypełnić wszystkie pola w </w:t>
      </w:r>
      <w:r w:rsidR="00484E72" w:rsidRPr="000C6216">
        <w:rPr>
          <w:color w:val="000000"/>
          <w:sz w:val="20"/>
          <w:szCs w:val="20"/>
        </w:rPr>
        <w:t>Biznes</w:t>
      </w:r>
      <w:r w:rsidRPr="000C6216">
        <w:rPr>
          <w:color w:val="000000"/>
          <w:sz w:val="20"/>
          <w:szCs w:val="20"/>
        </w:rPr>
        <w:t xml:space="preserve">planie. Jeśli jakieś pytanie/polecenie go nie dotyczy, musi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>negatywnymi konsekwencjami. Beneficjent zobowi</w:t>
      </w:r>
      <w:r w:rsidR="00484E72" w:rsidRPr="0055289A">
        <w:rPr>
          <w:color w:val="000000"/>
          <w:sz w:val="20"/>
          <w:szCs w:val="20"/>
        </w:rPr>
        <w:t>ązuje się do osiągnięcia</w:t>
      </w:r>
      <w:r w:rsidRPr="0055289A">
        <w:rPr>
          <w:color w:val="000000"/>
          <w:sz w:val="20"/>
          <w:szCs w:val="20"/>
        </w:rPr>
        <w:t xml:space="preserve"> w wyniku realizacji operacji, </w:t>
      </w:r>
      <w:r w:rsidR="0050134A" w:rsidRPr="0055289A">
        <w:rPr>
          <w:color w:val="000000"/>
          <w:sz w:val="20"/>
          <w:szCs w:val="20"/>
        </w:rPr>
        <w:t xml:space="preserve">określonego w umowie ilościowego </w:t>
      </w:r>
      <w:r w:rsidR="00484E72" w:rsidRPr="0055289A">
        <w:rPr>
          <w:color w:val="000000"/>
          <w:sz w:val="20"/>
          <w:szCs w:val="20"/>
        </w:rPr>
        <w:t>i wartościowego poziomu sprzedaży produktów</w:t>
      </w:r>
      <w:r w:rsidRPr="0055289A">
        <w:rPr>
          <w:color w:val="000000"/>
          <w:sz w:val="20"/>
          <w:szCs w:val="20"/>
        </w:rPr>
        <w:t>.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A660C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A660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A660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A660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A660C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A660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A660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Zakładany ilościowy i wartościowy poziom sprzedaży produktów / usług / towarów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A660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A660C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A660C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A660C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A660C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A660C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A660C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A660C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A660C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A660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A660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A660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A660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A660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A660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A660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A660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18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A660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A660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A660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20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A660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A660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footerReference w:type="default" r:id="rId9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D86A87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B67CB9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1D1BE0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:rsidTr="008F2F8A">
        <w:tc>
          <w:tcPr>
            <w:tcW w:w="9781" w:type="dxa"/>
            <w:shd w:val="clear" w:color="auto" w:fill="D9D9D9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5"/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A611D3">
        <w:rPr>
          <w:color w:val="auto"/>
          <w:sz w:val="20"/>
          <w:szCs w:val="20"/>
          <w:lang w:val="pl-PL"/>
        </w:rPr>
        <w:t>Wskazanie celów pośrednich i końcowych, w tym zakładanego ilościowego i wartościowego poziomu sprzedaży produktów lub usług</w:t>
      </w:r>
      <w:bookmarkEnd w:id="10"/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:rsidTr="00B67CB9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BFBFBF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8"/>
      <w:r w:rsidRPr="000C6216">
        <w:rPr>
          <w:sz w:val="20"/>
          <w:szCs w:val="20"/>
          <w:lang w:val="pl-PL"/>
        </w:rPr>
        <w:t>Zakładany ilościowy i wartościowy poziom sprzedaży produktów / usług / towarów</w:t>
      </w:r>
      <w:bookmarkEnd w:id="15"/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r>
        <w:rPr>
          <w:sz w:val="20"/>
          <w:szCs w:val="20"/>
        </w:rPr>
        <w:t xml:space="preserve">Przewidywana data dokonania płatności ostatecznej: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6"/>
        <w:gridCol w:w="425"/>
      </w:tblGrid>
      <w:tr w:rsidR="0055289A" w:rsidTr="0055289A">
        <w:tc>
          <w:tcPr>
            <w:tcW w:w="421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55289A" w:rsidTr="0055289A">
        <w:tc>
          <w:tcPr>
            <w:tcW w:w="421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:rsidR="00B85167" w:rsidRPr="000C6216" w:rsidRDefault="00B85167" w:rsidP="00C60DB3">
      <w:pPr>
        <w:rPr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823"/>
        <w:gridCol w:w="2976"/>
        <w:gridCol w:w="2835"/>
      </w:tblGrid>
      <w:tr w:rsidR="00987ED7" w:rsidRPr="000C6216" w:rsidTr="00987ED7">
        <w:trPr>
          <w:trHeight w:val="625"/>
        </w:trPr>
        <w:tc>
          <w:tcPr>
            <w:tcW w:w="3823" w:type="dxa"/>
            <w:vMerge w:val="restart"/>
            <w:shd w:val="clear" w:color="auto" w:fill="D9D9D9" w:themeFill="background1" w:themeFillShade="D9"/>
          </w:tcPr>
          <w:p w:rsidR="00987ED7" w:rsidRPr="000C6216" w:rsidRDefault="00987ED7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Produkty / usługi / towary</w:t>
            </w:r>
          </w:p>
        </w:tc>
        <w:tc>
          <w:tcPr>
            <w:tcW w:w="5811" w:type="dxa"/>
            <w:gridSpan w:val="2"/>
            <w:shd w:val="clear" w:color="auto" w:fill="D9D9D9" w:themeFill="background1" w:themeFillShade="D9"/>
          </w:tcPr>
          <w:p w:rsidR="00987ED7" w:rsidRPr="000C6216" w:rsidRDefault="00987ED7" w:rsidP="001D1BE0">
            <w:pPr>
              <w:jc w:val="center"/>
              <w:rPr>
                <w:sz w:val="20"/>
                <w:szCs w:val="20"/>
              </w:rPr>
            </w:pPr>
            <w:r w:rsidRPr="00987ED7">
              <w:rPr>
                <w:sz w:val="20"/>
                <w:szCs w:val="20"/>
              </w:rPr>
              <w:t xml:space="preserve">Planowany ilościowy i wartościowy poziom sprzedaży produktów lub usług do dnia, w którym upłynie rok od </w:t>
            </w:r>
            <w:r>
              <w:rPr>
                <w:sz w:val="20"/>
                <w:szCs w:val="20"/>
              </w:rPr>
              <w:t xml:space="preserve">planowanego </w:t>
            </w:r>
            <w:r w:rsidRPr="00987ED7">
              <w:rPr>
                <w:sz w:val="20"/>
                <w:szCs w:val="20"/>
              </w:rPr>
              <w:t>dnia wypłaty płatności końcowej</w:t>
            </w:r>
          </w:p>
        </w:tc>
      </w:tr>
      <w:tr w:rsidR="00E47B63" w:rsidRPr="000C6216" w:rsidTr="00987ED7">
        <w:tc>
          <w:tcPr>
            <w:tcW w:w="3823" w:type="dxa"/>
            <w:vMerge/>
            <w:shd w:val="clear" w:color="auto" w:fill="D9D9D9" w:themeFill="background1" w:themeFillShade="D9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Ilość / liczba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Wartość netto (w zł)</w:t>
            </w: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679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right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</w:tbl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98D737E" wp14:editId="12944DA4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C783BC3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E734E24" wp14:editId="08899273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09AC5B9A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0C3F150" wp14:editId="180D51FF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5C1C8F3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20F657F" wp14:editId="33B5AC6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43F1B760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BA2C6A6" wp14:editId="0EABBE1A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7715CC6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18479B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311B78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:rsidTr="00A640E1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DA89F38" wp14:editId="78F114E3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92167F3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3BB37E2" wp14:editId="505BB6D6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E31300D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982127F" wp14:editId="3E0C7B69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52195655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FE74CD9" wp14:editId="677C1BA3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8B6108B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F3D3155" wp14:editId="099A39B0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7382275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CA3C410" wp14:editId="31A5A3AF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E7181AB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E8263F" w:rsidRPr="000C6216" w:rsidRDefault="00E8263F" w:rsidP="00E8263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D86A87">
          <w:footerReference w:type="default" r:id="rId20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:rsidTr="00352ADE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D9D9D9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:rsidTr="00352ADE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352ADE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352ADE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FB5E48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FB5E48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FB5E48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FB5E48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B195C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B195C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shd w:val="clear" w:color="auto" w:fill="D9D9D9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D9D9D9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A935B1">
        <w:trPr>
          <w:cantSplit/>
        </w:trPr>
        <w:tc>
          <w:tcPr>
            <w:tcW w:w="4569" w:type="dxa"/>
            <w:shd w:val="clear" w:color="auto" w:fill="D9D9D9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D9D9D9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:rsidTr="008F2F8A">
        <w:trPr>
          <w:trHeight w:val="675"/>
        </w:trPr>
        <w:tc>
          <w:tcPr>
            <w:tcW w:w="5274" w:type="dxa"/>
            <w:gridSpan w:val="2"/>
            <w:shd w:val="clear" w:color="auto" w:fill="D9D9D9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D9D9D9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8F2F8A">
        <w:trPr>
          <w:trHeight w:val="507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8F2F8A">
        <w:trPr>
          <w:trHeight w:val="40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42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55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49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7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:rsidTr="00352ADE">
        <w:tc>
          <w:tcPr>
            <w:tcW w:w="9634" w:type="dxa"/>
            <w:shd w:val="clear" w:color="auto" w:fill="D9D9D9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:rsidTr="00D256E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75319C" w:rsidRPr="000C6216" w:rsidRDefault="0075319C" w:rsidP="00484618">
      <w:pPr>
        <w:rPr>
          <w:b/>
          <w:sz w:val="20"/>
          <w:szCs w:val="20"/>
        </w:rPr>
      </w:pPr>
    </w:p>
    <w:p w:rsidR="00F02617" w:rsidRPr="00A56478" w:rsidRDefault="00EB5D3A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F02617" w:rsidRPr="000C6216" w:rsidRDefault="00F02617" w:rsidP="00F02617">
      <w:pPr>
        <w:rPr>
          <w:sz w:val="20"/>
          <w:szCs w:val="20"/>
        </w:rPr>
      </w:pPr>
    </w:p>
    <w:p w:rsidR="002A26C6" w:rsidRPr="000C6216" w:rsidRDefault="00EB5D3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p w:rsidR="003A4089" w:rsidRPr="000C6216" w:rsidRDefault="003A4089" w:rsidP="00C60DB3">
      <w:pPr>
        <w:jc w:val="both"/>
        <w:rPr>
          <w:b/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5171AE" w:rsidRPr="000C6216" w:rsidTr="008F2F8A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5171AE" w:rsidRPr="000C6216" w:rsidRDefault="005171AE" w:rsidP="00DC6EA7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DC6EA7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5171AE" w:rsidRPr="000C6216" w:rsidRDefault="005171AE" w:rsidP="00B5068D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5171AE" w:rsidRPr="000C6216" w:rsidRDefault="005171AE" w:rsidP="00B5068D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171AE" w:rsidRPr="00D561CF" w:rsidTr="008F2F8A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A56478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D561CF" w:rsidRDefault="005171AE" w:rsidP="00D561CF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D561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484618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EE635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FF794B" w:rsidRPr="000C6216" w:rsidRDefault="00FF794B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</w:pPr>
    </w:p>
    <w:p w:rsidR="00484618" w:rsidRDefault="00484618" w:rsidP="00484618">
      <w:r>
        <w:br w:type="page"/>
      </w:r>
    </w:p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D84167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D84167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 xml:space="preserve">jednoosobowa działalność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16DE6" w:rsidRPr="000C6216" w:rsidRDefault="00816DE6" w:rsidP="00C60DB3">
      <w:pPr>
        <w:rPr>
          <w:b/>
          <w:sz w:val="20"/>
          <w:szCs w:val="20"/>
        </w:rPr>
      </w:pPr>
    </w:p>
    <w:p w:rsidR="000B4DA2" w:rsidRPr="000C6216" w:rsidRDefault="009A0B6F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Pr="000C6216" w:rsidRDefault="000B4DA2" w:rsidP="00C60DB3">
      <w:pPr>
        <w:rPr>
          <w:i/>
          <w:color w:val="000000"/>
          <w:sz w:val="20"/>
          <w:szCs w:val="20"/>
          <w:u w:val="single"/>
        </w:rPr>
      </w:pPr>
    </w:p>
    <w:p w:rsidR="000B4DA2" w:rsidRPr="008D0466" w:rsidRDefault="00444FB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843"/>
        <w:gridCol w:w="1276"/>
        <w:gridCol w:w="1559"/>
        <w:gridCol w:w="1559"/>
        <w:gridCol w:w="1418"/>
        <w:gridCol w:w="1276"/>
      </w:tblGrid>
      <w:tr w:rsidR="000B4DA2" w:rsidRPr="00DE2338" w:rsidTr="00DC6EA7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:rsidR="00A94E11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Produkt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br/>
            </w:r>
            <w:r w:rsidRPr="00DE2338">
              <w:rPr>
                <w:bCs/>
                <w:color w:val="000000"/>
                <w:sz w:val="20"/>
                <w:szCs w:val="20"/>
              </w:rPr>
              <w:t>/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E2338">
              <w:rPr>
                <w:bCs/>
                <w:color w:val="000000"/>
                <w:sz w:val="20"/>
                <w:szCs w:val="20"/>
              </w:rPr>
              <w:t>usługa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E2338">
              <w:rPr>
                <w:bCs/>
                <w:color w:val="000000"/>
                <w:sz w:val="20"/>
                <w:szCs w:val="20"/>
              </w:rPr>
              <w:t>/</w:t>
            </w:r>
          </w:p>
          <w:p w:rsidR="000B4DA2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:rsidR="000B4DA2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:rsidR="000B4DA2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B502C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B502C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8332B0" w:rsidRPr="000C6216" w:rsidTr="00DC6EA7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0B4DA2" w:rsidRPr="000C6216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4DA2" w:rsidRPr="000C6216" w:rsidRDefault="000B4DA2" w:rsidP="00AF1475">
            <w:p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Na podstawie danych z tabel „prognoza przychodów ze sprzedaży” i „koszty” </w:t>
            </w:r>
            <w:r w:rsidR="00AF1475">
              <w:rPr>
                <w:b/>
                <w:sz w:val="20"/>
                <w:szCs w:val="20"/>
              </w:rPr>
              <w:t>należy</w:t>
            </w:r>
            <w:r w:rsidRPr="000C6216">
              <w:rPr>
                <w:b/>
                <w:sz w:val="20"/>
                <w:szCs w:val="20"/>
              </w:rPr>
              <w:t xml:space="preserve"> przedstawić rachunek zysków i strat</w:t>
            </w:r>
            <w:r w:rsidR="008A0BE1" w:rsidRPr="000C6216">
              <w:rPr>
                <w:b/>
                <w:sz w:val="20"/>
                <w:szCs w:val="20"/>
              </w:rPr>
              <w:t xml:space="preserve"> dla okresu bieżącego oraz na dwa następne lata</w:t>
            </w:r>
            <w:r w:rsidRPr="000C6216">
              <w:rPr>
                <w:b/>
                <w:sz w:val="20"/>
                <w:szCs w:val="20"/>
              </w:rPr>
              <w:t>.</w:t>
            </w:r>
          </w:p>
        </w:tc>
      </w:tr>
      <w:tr w:rsidR="0044586A" w:rsidRPr="00AF1475" w:rsidTr="00BB4775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BB47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 w:rsidRPr="00AF1475">
              <w:rPr>
                <w:sz w:val="20"/>
                <w:szCs w:val="20"/>
              </w:rPr>
              <w:t xml:space="preserve">ok </w:t>
            </w:r>
            <w:r w:rsidR="00AF1475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0B129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0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0,00 zł</w:t>
            </w: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701"/>
        <w:gridCol w:w="1559"/>
      </w:tblGrid>
      <w:tr w:rsidR="00CC7558" w:rsidRPr="00A90797" w:rsidTr="00AE4581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:rsidTr="00AE4581">
        <w:trPr>
          <w:trHeight w:val="230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:rsidTr="00AE4581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BA05FF" w:rsidRDefault="00EE635D" w:rsidP="00BA05FF">
      <w:pPr>
        <w:rPr>
          <w:b/>
          <w:sz w:val="20"/>
          <w:szCs w:val="20"/>
        </w:rPr>
      </w:pPr>
      <w:r w:rsidRPr="00A90797">
        <w:rPr>
          <w:color w:val="000000"/>
          <w:sz w:val="20"/>
          <w:szCs w:val="20"/>
        </w:rPr>
        <w:t xml:space="preserve">wskaźnik rentowności sprzedaży brutto dla operacji </w:t>
      </w:r>
      <w:r>
        <w:rPr>
          <w:color w:val="000000"/>
          <w:sz w:val="20"/>
          <w:szCs w:val="20"/>
        </w:rPr>
        <w:t>= d</w:t>
      </w:r>
      <w:r w:rsidRPr="00A90797">
        <w:rPr>
          <w:color w:val="000000"/>
          <w:sz w:val="20"/>
          <w:szCs w:val="20"/>
        </w:rPr>
        <w:t xml:space="preserve">ane z rachunku zysków i strat, odpowiednio: suma przychodów ze sprzedaży + kwota </w:t>
      </w:r>
      <w:r>
        <w:rPr>
          <w:color w:val="000000"/>
          <w:sz w:val="20"/>
          <w:szCs w:val="20"/>
        </w:rPr>
        <w:t>pomocy</w:t>
      </w:r>
      <w:r w:rsidRPr="00A90797">
        <w:rPr>
          <w:color w:val="000000"/>
          <w:sz w:val="20"/>
          <w:szCs w:val="20"/>
        </w:rPr>
        <w:t xml:space="preserve"> oraz koszty ogółem (dla operacji).</w:t>
      </w:r>
    </w:p>
    <w:p w:rsidR="00BA05FF" w:rsidRPr="007918FB" w:rsidRDefault="00BA05FF" w:rsidP="00BA05FF">
      <w:pPr>
        <w:rPr>
          <w:sz w:val="20"/>
          <w:szCs w:val="20"/>
        </w:rPr>
      </w:pPr>
    </w:p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60C" w:rsidRDefault="007A660C">
      <w:r>
        <w:separator/>
      </w:r>
    </w:p>
  </w:endnote>
  <w:endnote w:type="continuationSeparator" w:id="0">
    <w:p w:rsidR="007A660C" w:rsidRDefault="007A6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Pr="00457FEB" w:rsidRDefault="00D256EE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AC6569"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Default="00D256E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D256EE" w:rsidRPr="001D5E62" w:rsidRDefault="00D256EE" w:rsidP="001D5E62">
    <w:pPr>
      <w:pStyle w:val="Stopka"/>
      <w:rPr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Pr="00E64351" w:rsidRDefault="00D256EE" w:rsidP="00E64351">
    <w:pPr>
      <w:pStyle w:val="Stopka"/>
      <w:jc w:val="center"/>
      <w:rPr>
        <w:sz w:val="20"/>
        <w:szCs w:val="20"/>
      </w:rPr>
    </w:pPr>
    <w:r w:rsidRPr="00E64351">
      <w:rPr>
        <w:sz w:val="20"/>
        <w:szCs w:val="20"/>
      </w:rPr>
      <w:fldChar w:fldCharType="begin"/>
    </w:r>
    <w:r w:rsidRPr="00E64351">
      <w:rPr>
        <w:sz w:val="20"/>
        <w:szCs w:val="20"/>
      </w:rPr>
      <w:instrText xml:space="preserve"> PAGE   \* MERGEFORMAT </w:instrText>
    </w:r>
    <w:r w:rsidRPr="00E64351">
      <w:rPr>
        <w:sz w:val="20"/>
        <w:szCs w:val="20"/>
      </w:rPr>
      <w:fldChar w:fldCharType="separate"/>
    </w:r>
    <w:r w:rsidR="00AC6569">
      <w:rPr>
        <w:noProof/>
        <w:sz w:val="20"/>
        <w:szCs w:val="20"/>
      </w:rPr>
      <w:t>3</w:t>
    </w:r>
    <w:r w:rsidRPr="00E64351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Pr="00457FEB" w:rsidRDefault="00D256EE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:rsidR="00D256EE" w:rsidRPr="00457FEB" w:rsidRDefault="00D256EE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Pr="00E64351" w:rsidRDefault="00D256EE" w:rsidP="00E64351">
    <w:pPr>
      <w:pStyle w:val="Stopka"/>
      <w:jc w:val="center"/>
      <w:rPr>
        <w:sz w:val="20"/>
        <w:szCs w:val="20"/>
      </w:rPr>
    </w:pPr>
    <w:r w:rsidRPr="00E64351">
      <w:rPr>
        <w:sz w:val="20"/>
        <w:szCs w:val="20"/>
      </w:rPr>
      <w:fldChar w:fldCharType="begin"/>
    </w:r>
    <w:r w:rsidRPr="00E64351">
      <w:rPr>
        <w:sz w:val="20"/>
        <w:szCs w:val="20"/>
      </w:rPr>
      <w:instrText xml:space="preserve"> PAGE   \* MERGEFORMAT </w:instrText>
    </w:r>
    <w:r w:rsidRPr="00E64351">
      <w:rPr>
        <w:sz w:val="20"/>
        <w:szCs w:val="20"/>
      </w:rPr>
      <w:fldChar w:fldCharType="separate"/>
    </w:r>
    <w:r w:rsidR="002B7273">
      <w:rPr>
        <w:noProof/>
        <w:sz w:val="20"/>
        <w:szCs w:val="20"/>
      </w:rPr>
      <w:t>21</w:t>
    </w:r>
    <w:r w:rsidRPr="00E64351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Pr="00457FEB" w:rsidRDefault="00D256EE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2B7273">
      <w:rPr>
        <w:noProof/>
        <w:sz w:val="20"/>
        <w:szCs w:val="20"/>
      </w:rPr>
      <w:t>16</w:t>
    </w:r>
    <w:r w:rsidRPr="00457FEB">
      <w:rPr>
        <w:noProof/>
        <w:sz w:val="20"/>
        <w:szCs w:val="20"/>
      </w:rPr>
      <w:fldChar w:fldCharType="end"/>
    </w:r>
  </w:p>
  <w:p w:rsidR="00D256EE" w:rsidRPr="00457FEB" w:rsidRDefault="00D256EE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60C" w:rsidRDefault="007A660C">
      <w:r>
        <w:separator/>
      </w:r>
    </w:p>
  </w:footnote>
  <w:footnote w:type="continuationSeparator" w:id="0">
    <w:p w:rsidR="007A660C" w:rsidRDefault="007A660C">
      <w:r>
        <w:continuationSeparator/>
      </w:r>
    </w:p>
  </w:footnote>
  <w:footnote w:id="1">
    <w:p w:rsidR="00D256EE" w:rsidRPr="005171AE" w:rsidRDefault="00D256EE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:rsidR="00D256EE" w:rsidRPr="00B378CE" w:rsidRDefault="00D256EE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Default="00D256E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Pr="00726839" w:rsidRDefault="00D256EE" w:rsidP="0072683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Pr="00726839" w:rsidRDefault="00D256EE" w:rsidP="00726839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Default="00D256EE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Pr="00726839" w:rsidRDefault="00D256EE" w:rsidP="00726839">
    <w:pPr>
      <w:pStyle w:val="Nagwek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Pr="00726839" w:rsidRDefault="00D256EE" w:rsidP="007268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53AA"/>
    <w:rsid w:val="000478FC"/>
    <w:rsid w:val="00051E4A"/>
    <w:rsid w:val="000521D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5CBE"/>
    <w:rsid w:val="000B129E"/>
    <w:rsid w:val="000B4DA2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3098E"/>
    <w:rsid w:val="00135D9E"/>
    <w:rsid w:val="0013696D"/>
    <w:rsid w:val="00140277"/>
    <w:rsid w:val="00142A5D"/>
    <w:rsid w:val="00146143"/>
    <w:rsid w:val="00167228"/>
    <w:rsid w:val="0016775F"/>
    <w:rsid w:val="0018479B"/>
    <w:rsid w:val="001855E7"/>
    <w:rsid w:val="00185C8D"/>
    <w:rsid w:val="001879F1"/>
    <w:rsid w:val="00190F8B"/>
    <w:rsid w:val="001941A7"/>
    <w:rsid w:val="001A1914"/>
    <w:rsid w:val="001A4773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F34A5"/>
    <w:rsid w:val="0020168D"/>
    <w:rsid w:val="00203ECA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273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C36"/>
    <w:rsid w:val="00311B78"/>
    <w:rsid w:val="003138FE"/>
    <w:rsid w:val="00315C76"/>
    <w:rsid w:val="0031713E"/>
    <w:rsid w:val="00323959"/>
    <w:rsid w:val="00326AA3"/>
    <w:rsid w:val="003305A2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54B3"/>
    <w:rsid w:val="0040697F"/>
    <w:rsid w:val="00415279"/>
    <w:rsid w:val="00422732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A0D77"/>
    <w:rsid w:val="004A0F15"/>
    <w:rsid w:val="004A2F23"/>
    <w:rsid w:val="004B4BD9"/>
    <w:rsid w:val="004B595B"/>
    <w:rsid w:val="004B65C0"/>
    <w:rsid w:val="004C138A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7DC8"/>
    <w:rsid w:val="0053469C"/>
    <w:rsid w:val="0053555D"/>
    <w:rsid w:val="00536361"/>
    <w:rsid w:val="00544EFA"/>
    <w:rsid w:val="00550CAD"/>
    <w:rsid w:val="0055265C"/>
    <w:rsid w:val="0055289A"/>
    <w:rsid w:val="00552F87"/>
    <w:rsid w:val="00553C5C"/>
    <w:rsid w:val="00555CBA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A6E96"/>
    <w:rsid w:val="005B0BFC"/>
    <w:rsid w:val="005B5C09"/>
    <w:rsid w:val="005C00F4"/>
    <w:rsid w:val="005C17DD"/>
    <w:rsid w:val="005C3687"/>
    <w:rsid w:val="005C79BD"/>
    <w:rsid w:val="005D0622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62F90"/>
    <w:rsid w:val="00665D68"/>
    <w:rsid w:val="00671157"/>
    <w:rsid w:val="0067623E"/>
    <w:rsid w:val="00677646"/>
    <w:rsid w:val="006803EA"/>
    <w:rsid w:val="006845DF"/>
    <w:rsid w:val="006936EA"/>
    <w:rsid w:val="00697939"/>
    <w:rsid w:val="006A116D"/>
    <w:rsid w:val="006A150F"/>
    <w:rsid w:val="006A1BE2"/>
    <w:rsid w:val="006A3566"/>
    <w:rsid w:val="006A537E"/>
    <w:rsid w:val="006C2CB5"/>
    <w:rsid w:val="006D1629"/>
    <w:rsid w:val="006D5544"/>
    <w:rsid w:val="006D6B12"/>
    <w:rsid w:val="006E1364"/>
    <w:rsid w:val="006E6CC1"/>
    <w:rsid w:val="006F019F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E3D"/>
    <w:rsid w:val="00782E40"/>
    <w:rsid w:val="007844E2"/>
    <w:rsid w:val="007918FB"/>
    <w:rsid w:val="007A54BD"/>
    <w:rsid w:val="007A660C"/>
    <w:rsid w:val="007A75EA"/>
    <w:rsid w:val="007A7EAF"/>
    <w:rsid w:val="007B4118"/>
    <w:rsid w:val="007B734D"/>
    <w:rsid w:val="007C0A28"/>
    <w:rsid w:val="007C0D93"/>
    <w:rsid w:val="007C2964"/>
    <w:rsid w:val="007C4A99"/>
    <w:rsid w:val="007C5295"/>
    <w:rsid w:val="007C7E9C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76D6"/>
    <w:rsid w:val="00843261"/>
    <w:rsid w:val="00852246"/>
    <w:rsid w:val="00854E8B"/>
    <w:rsid w:val="008563EB"/>
    <w:rsid w:val="00861550"/>
    <w:rsid w:val="0087442F"/>
    <w:rsid w:val="0087764F"/>
    <w:rsid w:val="00880473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27DD"/>
    <w:rsid w:val="009E2F00"/>
    <w:rsid w:val="009E3509"/>
    <w:rsid w:val="009F2851"/>
    <w:rsid w:val="009F42D7"/>
    <w:rsid w:val="009F6F6B"/>
    <w:rsid w:val="00A02135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B0050"/>
    <w:rsid w:val="00AB2271"/>
    <w:rsid w:val="00AC6569"/>
    <w:rsid w:val="00AC76E0"/>
    <w:rsid w:val="00AD0090"/>
    <w:rsid w:val="00AD2BF9"/>
    <w:rsid w:val="00AD406B"/>
    <w:rsid w:val="00AD7478"/>
    <w:rsid w:val="00AD78A6"/>
    <w:rsid w:val="00AE2259"/>
    <w:rsid w:val="00AE4581"/>
    <w:rsid w:val="00AE620F"/>
    <w:rsid w:val="00AF1475"/>
    <w:rsid w:val="00AF33D8"/>
    <w:rsid w:val="00AF5D22"/>
    <w:rsid w:val="00B007DB"/>
    <w:rsid w:val="00B036DA"/>
    <w:rsid w:val="00B079EE"/>
    <w:rsid w:val="00B07A33"/>
    <w:rsid w:val="00B112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775"/>
    <w:rsid w:val="00BC0885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1460F"/>
    <w:rsid w:val="00D14BFB"/>
    <w:rsid w:val="00D176F0"/>
    <w:rsid w:val="00D22864"/>
    <w:rsid w:val="00D24237"/>
    <w:rsid w:val="00D244ED"/>
    <w:rsid w:val="00D256EE"/>
    <w:rsid w:val="00D33C71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E1"/>
    <w:rsid w:val="00DB212F"/>
    <w:rsid w:val="00DB3132"/>
    <w:rsid w:val="00DC3E0A"/>
    <w:rsid w:val="00DC670E"/>
    <w:rsid w:val="00DC6EA7"/>
    <w:rsid w:val="00DC7EB8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E01F31"/>
    <w:rsid w:val="00E05231"/>
    <w:rsid w:val="00E07199"/>
    <w:rsid w:val="00E1186F"/>
    <w:rsid w:val="00E149A5"/>
    <w:rsid w:val="00E161B5"/>
    <w:rsid w:val="00E2273D"/>
    <w:rsid w:val="00E25EAE"/>
    <w:rsid w:val="00E44DC9"/>
    <w:rsid w:val="00E4604F"/>
    <w:rsid w:val="00E46934"/>
    <w:rsid w:val="00E4799F"/>
    <w:rsid w:val="00E47B63"/>
    <w:rsid w:val="00E51527"/>
    <w:rsid w:val="00E5241A"/>
    <w:rsid w:val="00E53DFB"/>
    <w:rsid w:val="00E57DBC"/>
    <w:rsid w:val="00E57EFD"/>
    <w:rsid w:val="00E64351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8F76D-35CF-4F4B-85DC-3F82565AB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2906</Words>
  <Characters>17441</Characters>
  <Application>Microsoft Office Word</Application>
  <DocSecurity>0</DocSecurity>
  <Lines>145</Lines>
  <Paragraphs>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20307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hp</cp:lastModifiedBy>
  <cp:revision>2</cp:revision>
  <cp:lastPrinted>2016-09-06T06:13:00Z</cp:lastPrinted>
  <dcterms:created xsi:type="dcterms:W3CDTF">2016-11-07T13:56:00Z</dcterms:created>
  <dcterms:modified xsi:type="dcterms:W3CDTF">2016-11-07T13:56:00Z</dcterms:modified>
</cp:coreProperties>
</file>