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509" w:rsidRDefault="00845B2E">
      <w:pPr>
        <w:autoSpaceDE w:val="0"/>
        <w:autoSpaceDN w:val="0"/>
        <w:adjustRightInd w:val="0"/>
        <w:spacing w:line="276" w:lineRule="auto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0D4DE5" wp14:editId="4F720682">
                <wp:simplePos x="0" y="0"/>
                <wp:positionH relativeFrom="column">
                  <wp:posOffset>-728345</wp:posOffset>
                </wp:positionH>
                <wp:positionV relativeFrom="paragraph">
                  <wp:posOffset>-330200</wp:posOffset>
                </wp:positionV>
                <wp:extent cx="7130415" cy="715010"/>
                <wp:effectExtent l="0" t="0" r="0" b="889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0415" cy="715010"/>
                          <a:chOff x="54" y="25401"/>
                          <a:chExt cx="7130507" cy="715088"/>
                        </a:xfrm>
                      </wpg:grpSpPr>
                      <pic:pic xmlns:pic="http://schemas.openxmlformats.org/drawingml/2006/picture">
                        <pic:nvPicPr>
                          <pic:cNvPr id="1026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" y="52753"/>
                            <a:ext cx="2004537" cy="641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7" name="Obraz 16" descr="R:\Pomoc Techniczna i Montoring PO RYBY 2007-2013\!!! ROBOCZY\00_ZNAKOWANIE po ryby 2014-2020\01_księga wizualizacji znaku 2014-2020\logotypy Po RYBY i UE EFMR 2014-2020\06_MGMiŻŚ\MGMiZS logo jpg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2573" y="25401"/>
                            <a:ext cx="2026177" cy="7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8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7661" y="107950"/>
                            <a:ext cx="576251" cy="53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02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2146" y="96715"/>
                            <a:ext cx="2268415" cy="54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2B237A9" id="Grupa 1" o:spid="_x0000_s1026" style="position:absolute;margin-left:-57.35pt;margin-top:-26pt;width:561.45pt;height:56.3pt;z-index:251659264;mso-height-relative:margin" coordorigin=",254" coordsize="71305,7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7" type="#_x0000_t75" style="position:absolute;top:527;width:20045;height:64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n/MzEAAAA3QAAAA8AAABkcnMvZG93bnJldi54bWxET99rwjAQfh/sfwgn+DYTFdzojDLGRJEh&#10;2G2sj0dza4rNpWuidv+9EQa+3cf38+bL3jXiRF2oPWsYjxQI4tKbmisNnx+rhycQISIbbDyThj8K&#10;sFzc380xM/7MezrlsRIphEOGGmyMbSZlKC05DCPfEifux3cOY4JdJU2H5xTuGjlRaiYd1pwaLLb0&#10;aqk85EenYfumtgf7vou74rFYf+W/PLXFt9bDQf/yDCJSH2/if/fGpPlqMoPrN+kEub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Tn/MzEAAAA3QAAAA8AAAAAAAAAAAAAAAAA&#10;nwIAAGRycy9kb3ducmV2LnhtbFBLBQYAAAAABAAEAPcAAACQAwAAAAA=&#10;">
                  <v:imagedata r:id="rId13" o:title=""/>
                  <v:path arrowok="t"/>
                </v:shape>
                <v:shape id="Obraz 16" o:spid="_x0000_s1028" type="#_x0000_t75" style="position:absolute;left:19425;top:254;width:20262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AoOnCAAAA3QAAAA8AAABkcnMvZG93bnJldi54bWxET0uLwjAQvi/4H8IIXpY1tQeVrqmsgiAi&#10;C1a9zzbTBzaT0kSt/94IC97m43vOYtmbRtyoc7VlBZNxBII4t7rmUsHpuPmag3AeWWNjmRQ8yMEy&#10;HXwsMNH2zge6Zb4UIYRdggoq79tESpdXZNCNbUscuMJ2Bn2AXSl1h/cQbhoZR9FUGqw5NFTY0rqi&#10;/JJdjYLdee7k8e+y/4wLmq42v5mb8UOp0bD/+Qbhqfdv8b97q8P8KJ7B65twgky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QKDpwgAAAN0AAAAPAAAAAAAAAAAAAAAAAJ8C&#10;AABkcnMvZG93bnJldi54bWxQSwUGAAAAAAQABAD3AAAAjgMAAAAA&#10;">
                  <v:imagedata r:id="rId14" o:title="MGMiZS logo jpg"/>
                  <v:path arrowok="t"/>
                </v:shape>
                <v:shape id="Obraz 17" o:spid="_x0000_s1029" type="#_x0000_t75" style="position:absolute;left:40776;top:1079;width:5763;height:5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bKOXGAAAA3QAAAA8AAABkcnMvZG93bnJldi54bWxEj0FLAzEQhe+C/yGM4M1mXaHI2rTUglAP&#10;Km1Fr0My3SzdTJYkdrf/3jkI3mZ4b977ZrGaQq/OlHIX2cD9rAJFbKPruDXweXi5ewSVC7LDPjIZ&#10;uFCG1fL6aoGNiyPv6LwvrZIQzg0a8KUMjdbZegqYZ3EgFu0YU8Aia2q1SzhKeOh1XVVzHbBjafA4&#10;0MaTPe1/ggG76dZuW/vRvr59XeZp9/3+/PFgzO3NtH4CVWgq/+a/660T/KoWXPlGRtDL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1so5cYAAADdAAAADwAAAAAAAAAAAAAA&#10;AACfAgAAZHJzL2Rvd25yZXYueG1sUEsFBgAAAAAEAAQA9wAAAJIDAAAAAA==&#10;">
                  <v:imagedata r:id="rId15" o:title=""/>
                  <v:path arrowok="t"/>
                </v:shape>
                <v:shape id="Obraz 19" o:spid="_x0000_s1030" type="#_x0000_t75" style="position:absolute;left:48621;top:967;width:22684;height:5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3Pw/BAAAA3QAAAA8AAABkcnMvZG93bnJldi54bWxET81qwkAQvhf6DssUvNWNgqKpq4hU6S0Y&#10;fYAhO02C2dl0dzTp23cLhd7m4/udzW50nXpQiK1nA7NpBoq48rbl2sD1cnxdgYqCbLHzTAa+KcJu&#10;+/y0wdz6gc/0KKVWKYRjjgYakT7XOlYNOYxT3xMn7tMHh5JgqLUNOKRw1+l5li21w5ZTQ4M9HRqq&#10;buXdGTgNYuPNL8PxsPDvYynF16UojJm8jPs3UEKj/Iv/3B82zc/ma/j9Jp2gt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Q3Pw/BAAAA3QAAAA8AAAAAAAAAAAAAAAAAnwIA&#10;AGRycy9kb3ducmV2LnhtbFBLBQYAAAAABAAEAPcAAACNAwAAAAA=&#10;">
                  <v:imagedata r:id="rId16" o:title=""/>
                  <v:path arrowok="t"/>
                </v:shape>
              </v:group>
            </w:pict>
          </mc:Fallback>
        </mc:AlternateConten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</w:t>
      </w:r>
    </w:p>
    <w:p w:rsidR="006C3509" w:rsidRDefault="006C350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:rsidR="006C3509" w:rsidRDefault="006C35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4594D" w:rsidRDefault="0094594D">
      <w:pPr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bCs/>
        </w:rPr>
      </w:pP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UMOWA O DOFINANSOWANIE NR ….</w:t>
      </w:r>
    </w:p>
    <w:p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Województwa……………………………………………….,</w:t>
      </w:r>
    </w:p>
    <w:p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NIP................................................................................................................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Pr="00773779">
        <w:t>.........................................................................................................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się:…………………...........………………………………………………………………….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5F7BA6">
        <w:t>,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lastRenderedPageBreak/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605902">
        <w:br/>
      </w:r>
      <w:r w:rsidR="005F7BA6" w:rsidRPr="00773779">
        <w:t>o 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:rsidR="006C3509" w:rsidRDefault="006C3509" w:rsidP="00773779">
      <w:pPr>
        <w:autoSpaceDE w:val="0"/>
        <w:autoSpaceDN w:val="0"/>
        <w:adjustRightInd w:val="0"/>
        <w:spacing w:after="240" w:line="360" w:lineRule="auto"/>
        <w:jc w:val="both"/>
      </w:pPr>
      <w:r w:rsidRPr="00773779">
        <w:t>Poniższe określenia w rozumieniu niniejszej umowy o dofinansowanie, zwanej dalej „umową”, oznaczają:</w:t>
      </w:r>
    </w:p>
    <w:p w:rsidR="00236320" w:rsidRPr="0061425F" w:rsidRDefault="00A4759F" w:rsidP="00A4759F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  </w:t>
      </w:r>
      <w:r w:rsidR="00236320" w:rsidRPr="0061425F">
        <w:t>rozporządzenie nr 1303/2013 – rozporządzenie Parlamentu Europejskiego i Rady (UE)</w:t>
      </w:r>
      <w:r w:rsidR="00236320">
        <w:t xml:space="preserve"> </w:t>
      </w:r>
      <w:r w:rsidR="00605902">
        <w:br/>
      </w:r>
      <w:r w:rsidR="00236320" w:rsidRPr="0061425F"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="00236320" w:rsidRPr="0061425F">
        <w:t>późn</w:t>
      </w:r>
      <w:proofErr w:type="spellEnd"/>
      <w:r w:rsidR="00236320" w:rsidRPr="0061425F">
        <w:t>. zm.);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 xml:space="preserve">rozporządzenie nr 508/2014 – rozporządzenie Parlamentu Europejskiego i Rady (UE) </w:t>
      </w:r>
      <w:r w:rsidRPr="0061425F">
        <w:br/>
        <w:t xml:space="preserve">nr 508/2014 z dnia 15 maja 2014 r. w sprawie Europejskiego Funduszu Morskiego </w:t>
      </w:r>
      <w:r w:rsidRPr="0061425F">
        <w:br/>
        <w:t xml:space="preserve">i Rybackiego oraz uchylające rozporządzenia Rady (WE) nr 2328/2003, (WE) </w:t>
      </w:r>
      <w:r w:rsidRPr="0061425F">
        <w:br/>
        <w:t xml:space="preserve">nr 861/2006, (WE) nr 1198/2006 i (WE) nr 791/2007 oraz rozporządzenie Parlamentu Europejskiego i Rady (UE) nr 1255/2011 (Dz. Urz. UE L 149 z 20.05.2014, str. 1, </w:t>
      </w:r>
      <w:r w:rsidR="00605902">
        <w:br/>
      </w:r>
      <w:r w:rsidRPr="0061425F">
        <w:t xml:space="preserve">z 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poz. 1358 oraz z 2016 r. poz. 1203</w:t>
      </w:r>
      <w:r w:rsidR="00B00A71">
        <w:t xml:space="preserve"> i 1948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</w:t>
      </w:r>
      <w:r>
        <w:br/>
      </w:r>
      <w:r w:rsidRPr="003B48D4">
        <w:t>z udziałem lokalnej społeczności (Dz. U. poz. 378</w:t>
      </w:r>
      <w:r w:rsidR="00B00A71">
        <w:t xml:space="preserve"> oraz z 2017 r. poz. 5</w:t>
      </w:r>
      <w:r w:rsidRPr="003B48D4">
        <w:t>);</w:t>
      </w:r>
    </w:p>
    <w:p w:rsidR="00236320" w:rsidRPr="003B48D4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 o finansach publicznych – ustawę z dnia 27 sierpnia 2009 r. o finansach publicznych (Dz. U. z 201</w:t>
      </w:r>
      <w:r>
        <w:t>6</w:t>
      </w:r>
      <w:r w:rsidRPr="003B48D4">
        <w:t xml:space="preserve"> r. poz. </w:t>
      </w:r>
      <w:r>
        <w:t>1870</w:t>
      </w:r>
      <w:r w:rsidR="00B00A71">
        <w:t xml:space="preserve">,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 xml:space="preserve">rozporządzenie Ministra Gospodarki Morskiej </w:t>
      </w:r>
      <w:r w:rsidR="00605902">
        <w:br/>
      </w:r>
      <w:r w:rsidRPr="00E91F2E">
        <w:t xml:space="preserve">i Żeglugi Śródlądowej z dnia 6 września 2016 r. w sprawie szczegółowych warunków </w:t>
      </w:r>
      <w:r w:rsidR="00605902">
        <w:br/>
      </w:r>
      <w:r w:rsidRPr="00E91F2E">
        <w:t xml:space="preserve">i trybu przyznawania, wypłaty i zwrotu pomocy finansowej na realizację operacji </w:t>
      </w:r>
      <w:r w:rsidR="00605902">
        <w:br/>
      </w:r>
      <w:r w:rsidRPr="00E91F2E">
        <w:t>w ramach działań wsparcie przygotowawcze i realizacja lokalnych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 xml:space="preserve">Dz. U. poz. </w:t>
      </w:r>
      <w:r w:rsidRPr="00E91F2E">
        <w:t>1435);</w:t>
      </w:r>
      <w:r w:rsidRPr="00000E7C">
        <w:t xml:space="preserve"> </w:t>
      </w:r>
    </w:p>
    <w:p w:rsidR="00031266" w:rsidRDefault="00031266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 xml:space="preserve">Ministra Gospodarki Morskiej </w:t>
      </w:r>
      <w:r w:rsidR="00605902">
        <w:br/>
      </w:r>
      <w:r w:rsidRPr="00E91F2E">
        <w:t>i Żeglugi Śródlądowej</w:t>
      </w:r>
      <w:r>
        <w:t xml:space="preserve"> z dnia</w:t>
      </w:r>
      <w:r w:rsidR="00ED60CE">
        <w:t xml:space="preserve"> 25 stycznia</w:t>
      </w:r>
      <w:r>
        <w:t xml:space="preserve"> 2017 r. w sprawie warunków i trybu udzielania i rozliczania zaliczek oraz zakresu i terminów składania wniosków o płatność w ramach programu finansowanego z udziałem środków Europejskiego Funduszu Morskiego </w:t>
      </w:r>
      <w:r w:rsidR="00605902">
        <w:br/>
      </w:r>
      <w:r>
        <w:t>i Rybackiego (Dz. U. poz</w:t>
      </w:r>
      <w:r w:rsidR="001A130A">
        <w:t>.</w:t>
      </w:r>
      <w:r w:rsidR="00ED60CE">
        <w:t xml:space="preserve"> 189</w:t>
      </w:r>
      <w:r>
        <w:t>);</w:t>
      </w:r>
    </w:p>
    <w:p w:rsidR="00CC5E3A" w:rsidRDefault="00CC5E3A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 xml:space="preserve">rozporządzenie Ministra Gospodarki Morskiej </w:t>
      </w:r>
      <w:r w:rsidR="00605902">
        <w:br/>
      </w:r>
      <w:r w:rsidRPr="00E91F2E">
        <w:t>i 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:rsidR="00236320" w:rsidRDefault="00236320" w:rsidP="00A4759F">
      <w:pPr>
        <w:numPr>
          <w:ilvl w:val="0"/>
          <w:numId w:val="13"/>
        </w:numPr>
        <w:tabs>
          <w:tab w:val="left" w:pos="142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</w:t>
      </w:r>
      <w:r w:rsidR="00605902">
        <w:br/>
      </w:r>
      <w:r w:rsidRPr="00A74F10">
        <w:t>w 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:rsidR="00236320" w:rsidRPr="00A74F1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Urząd Marszałkowski</w:t>
      </w:r>
      <w:r w:rsidRPr="00386E1D">
        <w:t xml:space="preserve"> </w:t>
      </w:r>
      <w:r w:rsidRPr="003B48D4">
        <w:t>–</w:t>
      </w:r>
      <w:r w:rsidRPr="00386E1D">
        <w:t xml:space="preserve"> </w:t>
      </w:r>
      <w:r w:rsidRPr="003B48D4">
        <w:t xml:space="preserve">Urząd Marszałkowski </w:t>
      </w:r>
      <w:r w:rsidRPr="00386E1D">
        <w:t>Województwa ……………</w:t>
      </w:r>
      <w:r>
        <w:t xml:space="preserve"> </w:t>
      </w:r>
      <w:r w:rsidRPr="003B48D4">
        <w:t>z siedzibą</w:t>
      </w:r>
      <w:r w:rsidRPr="0061425F">
        <w:t xml:space="preserve"> w…………….</w:t>
      </w:r>
      <w:r>
        <w:t>;</w:t>
      </w:r>
      <w:r w:rsidRPr="00386E1D">
        <w:t xml:space="preserve"> </w:t>
      </w:r>
    </w:p>
    <w:p w:rsidR="00236320" w:rsidRPr="0061425F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:rsidR="00236320" w:rsidRPr="00F553F8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województwa………………….;</w:t>
      </w:r>
    </w:p>
    <w:p w:rsidR="00236320" w:rsidRPr="00926642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</w:t>
      </w:r>
      <w:r w:rsidR="00605902">
        <w:br/>
      </w:r>
      <w:r>
        <w:t>nr</w:t>
      </w:r>
      <w:r w:rsidRPr="00F553F8">
        <w:t xml:space="preserve"> 1303/2013; </w:t>
      </w:r>
    </w:p>
    <w:p w:rsidR="00236320" w:rsidRPr="00364A84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:rsidR="00236320" w:rsidRDefault="00236320" w:rsidP="00337872">
      <w:pPr>
        <w:numPr>
          <w:ilvl w:val="0"/>
          <w:numId w:val="13"/>
        </w:numPr>
        <w:tabs>
          <w:tab w:val="left" w:pos="142"/>
          <w:tab w:val="num" w:pos="284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:rsidR="00717DBE" w:rsidRDefault="00256841" w:rsidP="00FB6E1C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>
        <w:t>podjęcie działalności gospodarczej</w:t>
      </w:r>
      <w:r w:rsidR="00717DBE" w:rsidRPr="00737846">
        <w:t xml:space="preserve"> – podjęcie działalności gospodarczej w rozumieniu ustawy z dnia 2 lipca 2004 r. o swobodzie </w:t>
      </w:r>
      <w:r w:rsidR="00717DBE">
        <w:t xml:space="preserve">działalności gospodarczej (Dz. U. z 2016 r. poz.1829, z </w:t>
      </w:r>
      <w:proofErr w:type="spellStart"/>
      <w:r w:rsidR="00717DBE">
        <w:t>późn</w:t>
      </w:r>
      <w:proofErr w:type="spellEnd"/>
      <w:r w:rsidR="00717DBE">
        <w:t>. zm.);</w:t>
      </w:r>
    </w:p>
    <w:p w:rsidR="008959EC" w:rsidRPr="004078B0" w:rsidRDefault="008959EC" w:rsidP="00D97722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5" w:hanging="425"/>
        <w:jc w:val="both"/>
      </w:pPr>
      <w:r w:rsidRPr="004078B0">
        <w:t xml:space="preserve">utworzenie miejsca pracy – zatrudnienie na podstawie umowy o pracę, spółdzielczej umowy o pracę, umowy zlecenia lub umowy o dzieło, bezpośrednio związane </w:t>
      </w:r>
      <w:r w:rsidR="00605902" w:rsidRPr="004078B0">
        <w:br/>
      </w:r>
      <w:r w:rsidRPr="004078B0">
        <w:t xml:space="preserve">z 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 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:rsidR="00D97722" w:rsidRPr="00D97722" w:rsidRDefault="008959EC" w:rsidP="00FD4521">
      <w:pPr>
        <w:numPr>
          <w:ilvl w:val="0"/>
          <w:numId w:val="13"/>
        </w:numPr>
        <w:tabs>
          <w:tab w:val="clear" w:pos="465"/>
          <w:tab w:val="left" w:pos="142"/>
          <w:tab w:val="num" w:pos="284"/>
          <w:tab w:val="num" w:pos="607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D97722">
        <w:t>utrzymanie miejsca pracy – utrzymanie 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:rsidR="00D97722" w:rsidRPr="00D97722" w:rsidRDefault="00D97722" w:rsidP="00FD4521">
      <w:pPr>
        <w:pStyle w:val="Akapitzlist"/>
        <w:numPr>
          <w:ilvl w:val="0"/>
          <w:numId w:val="13"/>
        </w:numPr>
        <w:spacing w:line="360" w:lineRule="auto"/>
        <w:jc w:val="both"/>
      </w:pPr>
      <w:r>
        <w:t>z</w:t>
      </w:r>
      <w:r w:rsidRPr="00D97722">
        <w:t>adanie – to jedna lub kilka pozycji w zestawieniu rzeczowo – 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 całą partię, robota budowlana może składać się z jednej roboty budowlanej bądź kilku robót budowlanych, a usługa może składać się z jednej usługi bądź kilku rodzajów usług.</w:t>
      </w:r>
    </w:p>
    <w:p w:rsidR="00505263" w:rsidRPr="00D97722" w:rsidRDefault="00505263" w:rsidP="00D97722">
      <w:pPr>
        <w:tabs>
          <w:tab w:val="left" w:pos="142"/>
          <w:tab w:val="num" w:pos="607"/>
        </w:tabs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Pr="00773779">
        <w:br/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lastRenderedPageBreak/>
        <w:t>objętego</w:t>
      </w:r>
      <w:r w:rsidR="000109E2" w:rsidRPr="000109E2">
        <w:t xml:space="preserve"> </w:t>
      </w:r>
      <w:r w:rsidR="00D70C46"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</w:t>
      </w:r>
      <w:r w:rsidR="00ED4F71">
        <w:br/>
      </w:r>
      <w:r w:rsidR="000109E2" w:rsidRPr="000109E2">
        <w:t>w Programie</w:t>
      </w:r>
      <w:r w:rsidR="005A67F9">
        <w:t>,</w:t>
      </w:r>
      <w:r w:rsidR="000109E2" w:rsidRPr="000109E2">
        <w:t xml:space="preserve"> </w:t>
      </w:r>
      <w:r w:rsidR="005A67F9">
        <w:t>w 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r w:rsidR="00A4759F">
        <w:t>…….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:rsidR="000109E2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0109E2">
        <w:t>……………………………………………………………………………………</w:t>
      </w:r>
      <w:r>
        <w:t>…………………………………………………………………………………………………..................................................................................................................................................</w:t>
      </w:r>
    </w:p>
    <w:p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:rsidR="00D91017" w:rsidRDefault="006C3509" w:rsidP="0033787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:rsidR="006C3509" w:rsidRDefault="006C3509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    której zakres rzeczowy i finansowy określono w zestawieniu rzeczowo-finansowym operacji, stanowiącym załącznik nr 1 do umowy.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3. Wskaźnikiem realizacji celu operacji jest……………………………………………………. ………………………………………..…………………………………………………….........</w:t>
      </w:r>
    </w:p>
    <w:p w:rsidR="00364C4D" w:rsidRDefault="00364C4D" w:rsidP="00364C4D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:rsidR="00364C4D" w:rsidRPr="00773779" w:rsidRDefault="00364C4D" w:rsidP="00364C4D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wykonanie zakresu rzeczowego zgodnie z zestawieniem rzeczowo-finansowym operacji stanowiącym załącznik nr 1 do umowy,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EF6E16">
        <w:br/>
      </w:r>
      <w:r>
        <w:t>z 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 xml:space="preserve">do dnia złożenia wniosku </w:t>
      </w:r>
      <w:r w:rsidR="00605902">
        <w:br/>
      </w:r>
      <w:r w:rsidRPr="00773779">
        <w:t>o 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 xml:space="preserve">a gdy Beneficjent został wezwany do usunięcia braków </w:t>
      </w:r>
      <w:r w:rsidR="00605902">
        <w:br/>
      </w:r>
      <w:r w:rsidR="005E0CF8">
        <w:t>w 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 xml:space="preserve">zgodnie z warunkami określonymi w rozporządzeniu nr 508/2014, rozporządzeniu </w:t>
      </w:r>
      <w:r w:rsidR="007C460D">
        <w:br/>
        <w:t>nr 1303/2013, ustawie o EFMR, rozporządzeniu w sprawie Priorytetu 4 i w umowie, oraz określonymi w innych przepisach dotyczących realizowanej operacji.</w:t>
      </w:r>
    </w:p>
    <w:p w:rsidR="00353133" w:rsidRPr="00353133" w:rsidRDefault="00353133" w:rsidP="00353133">
      <w:pPr>
        <w:spacing w:line="360" w:lineRule="auto"/>
        <w:ind w:left="142"/>
        <w:jc w:val="both"/>
      </w:pPr>
    </w:p>
    <w:p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 xml:space="preserve">, </w:t>
      </w:r>
      <w:r w:rsidR="00D06568">
        <w:br/>
      </w:r>
      <w:r w:rsidR="00BB0911">
        <w:t>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lastRenderedPageBreak/>
        <w:t xml:space="preserve">1) 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2) 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po zakończeniu realizacji każdego etapu operacji: 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a) pierwsza transza w wysokości: 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b) druga transza w wysokości: ................................ zł (słownie złotych: ....................................................................................................................),</w:t>
      </w:r>
    </w:p>
    <w:p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c) trzecia transza w wysokości: ................................ zł (słownie złotych: ....................................................................................................................),</w:t>
      </w:r>
    </w:p>
    <w:p w:rsidR="006C3509" w:rsidRPr="00353133" w:rsidRDefault="006C3509" w:rsidP="00353133">
      <w:pPr>
        <w:autoSpaceDE w:val="0"/>
        <w:autoSpaceDN w:val="0"/>
        <w:adjustRightInd w:val="0"/>
        <w:spacing w:line="360" w:lineRule="auto"/>
        <w:jc w:val="both"/>
      </w:pPr>
      <w:r w:rsidRPr="00CB79DC">
        <w:t>d) ……</w:t>
      </w:r>
    </w:p>
    <w:p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:rsidR="002C2090" w:rsidRDefault="002C2090" w:rsidP="00CB79DC">
      <w:pPr>
        <w:pStyle w:val="USTustnpkodeksu"/>
        <w:ind w:firstLine="0"/>
      </w:pPr>
      <w:r>
        <w:t xml:space="preserve">1. 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</w:p>
    <w:p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:rsidR="002C2090" w:rsidRDefault="002C2090" w:rsidP="004D3B74">
      <w:pPr>
        <w:pStyle w:val="PKTpunkt"/>
        <w:ind w:hanging="226"/>
      </w:pPr>
      <w:r>
        <w:t>1)</w:t>
      </w:r>
      <w:r w:rsidR="00605902">
        <w:t xml:space="preserve"> </w:t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:rsidR="002C2090" w:rsidRDefault="002C2090" w:rsidP="005D4EAB">
      <w:pPr>
        <w:pStyle w:val="PKTpunkt"/>
        <w:ind w:hanging="226"/>
      </w:pPr>
      <w:r>
        <w:t>2)</w:t>
      </w:r>
      <w:r w:rsidR="00605902">
        <w:t xml:space="preserve"> </w:t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tego wniosku, </w:t>
      </w:r>
      <w:r w:rsidR="00CF2769">
        <w:t xml:space="preserve">z tym że jeżeli przewidywany termin przekazania środków z rachunku </w:t>
      </w:r>
      <w:r w:rsidR="00CF2769">
        <w:lastRenderedPageBreak/>
        <w:t xml:space="preserve">bankowego przeznaczonego do obsługi zleceń płatności przypada wcześniej niż 21 dni od dnia złożenia tego wniosku, zaliczka lub jej transza może zostać wypłacona </w:t>
      </w:r>
      <w:r w:rsidR="006172C5">
        <w:br/>
      </w:r>
      <w:r w:rsidR="00CF2769">
        <w:t xml:space="preserve">w terminie krótszym niż 21 dni od dnia złożenia tego wniosku. </w:t>
      </w:r>
    </w:p>
    <w:p w:rsidR="002C2090" w:rsidRDefault="002C2090" w:rsidP="004D3B74">
      <w:pPr>
        <w:pStyle w:val="USTustnpkodeksu"/>
        <w:ind w:firstLine="0"/>
      </w:pPr>
      <w:r>
        <w:t xml:space="preserve">6. Zmiana harmonogramu,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:rsidR="002C2090" w:rsidRDefault="002C2090" w:rsidP="00B83F00">
      <w:pPr>
        <w:pStyle w:val="PKTpunkt"/>
        <w:ind w:hanging="226"/>
      </w:pPr>
      <w:r>
        <w:t>1)</w:t>
      </w:r>
      <w:r>
        <w:tab/>
      </w:r>
      <w:r w:rsidR="00605902">
        <w:t xml:space="preserve"> </w:t>
      </w:r>
      <w:r>
        <w:t xml:space="preserve">spełnieniu </w:t>
      </w:r>
      <w:r w:rsidR="00C44243">
        <w:t xml:space="preserve">przez tego Beneficjenta </w:t>
      </w:r>
      <w:r>
        <w:t>warunku, o którym mowa w ust. 9;</w:t>
      </w:r>
    </w:p>
    <w:p w:rsidR="002C2090" w:rsidRDefault="002C2090" w:rsidP="00B83F00">
      <w:pPr>
        <w:pStyle w:val="PKTpunkt"/>
        <w:ind w:hanging="226"/>
      </w:pPr>
      <w:r>
        <w:t>2)</w:t>
      </w:r>
      <w:r>
        <w:tab/>
      </w:r>
      <w:r w:rsidR="00605902">
        <w:t xml:space="preserve"> </w:t>
      </w:r>
      <w:r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:rsidR="002C2090" w:rsidRDefault="002C2090" w:rsidP="00B83F00">
      <w:pPr>
        <w:pStyle w:val="PKTpunkt"/>
        <w:ind w:hanging="226"/>
      </w:pPr>
      <w:r>
        <w:t>3)</w:t>
      </w:r>
      <w:r>
        <w:tab/>
      </w:r>
      <w:r w:rsidR="00605902">
        <w:t xml:space="preserve"> </w:t>
      </w:r>
      <w:r>
        <w:t xml:space="preserve">zgodzie na wypłatę </w:t>
      </w:r>
      <w:r w:rsidR="00C44243">
        <w:t xml:space="preserve">temu Beneficjentowi </w:t>
      </w:r>
      <w:r>
        <w:t>kolejnej transzy zaliczki.</w:t>
      </w:r>
    </w:p>
    <w:p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:rsidR="002C2090" w:rsidRDefault="002C2090" w:rsidP="00B83F00">
      <w:pPr>
        <w:pStyle w:val="USTustnpkodeksu"/>
        <w:ind w:firstLine="0"/>
      </w:pPr>
      <w:r>
        <w:t xml:space="preserve">12. 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Pr="00647A5D">
        <w:br/>
        <w:t>w banku: ………………………………………………………………………………………...</w:t>
      </w:r>
    </w:p>
    <w:p w:rsidR="002C2090" w:rsidRDefault="002C2090" w:rsidP="00B83F00">
      <w:pPr>
        <w:pStyle w:val="USTustnpkodeksu"/>
        <w:ind w:firstLine="0"/>
      </w:pPr>
      <w:r>
        <w:t xml:space="preserve">13. Beneficjent jest zobowiązany do zwrotu odsetek bankowych zgromadzonych na rachunku, o którym mowa w ust. 12, chyba że wyrazi zgodę na pomniejszenie kolejnych płatności </w:t>
      </w:r>
      <w:r w:rsidR="006139A2">
        <w:br/>
      </w:r>
      <w:r>
        <w:t>w 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:rsidR="002C2090" w:rsidRDefault="002C2090" w:rsidP="00B83F00">
      <w:pPr>
        <w:pStyle w:val="PKTpunkt"/>
        <w:ind w:left="284" w:firstLine="0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:rsidR="002C2090" w:rsidRDefault="002C2090" w:rsidP="00B83F00">
      <w:pPr>
        <w:pStyle w:val="PKTpunkt"/>
        <w:ind w:left="284" w:firstLine="0"/>
      </w:pPr>
      <w:r>
        <w:t>2)</w:t>
      </w:r>
      <w:r>
        <w:tab/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</w:p>
    <w:p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:rsidR="007D6234" w:rsidRPr="00353133" w:rsidRDefault="007D6234" w:rsidP="00353133">
      <w:pPr>
        <w:pStyle w:val="USTustnpkodeksu"/>
        <w:ind w:firstLine="0"/>
      </w:pPr>
    </w:p>
    <w:p w:rsidR="006C3509" w:rsidRPr="00773779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B83F00">
        <w:rPr>
          <w:b/>
          <w:bCs/>
        </w:rPr>
        <w:t>6</w:t>
      </w:r>
      <w:r w:rsidR="00AE2CA4">
        <w:rPr>
          <w:b/>
          <w:bCs/>
        </w:rPr>
        <w:t>.</w:t>
      </w:r>
    </w:p>
    <w:p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zobowiązuje się do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7510F7">
        <w:br/>
      </w:r>
      <w:r w:rsidR="002233CC" w:rsidRPr="00CF2345">
        <w:t>z postanowieniami umowy, a w szczególności do</w:t>
      </w:r>
      <w:r w:rsidRPr="00773779">
        <w:t>: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2233CC" w:rsidRPr="00773779" w:rsidRDefault="002233C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B40872">
        <w:t xml:space="preserve">udokumentowania poniesienia kosztów kwalifikowalnych </w:t>
      </w:r>
      <w:r>
        <w:t xml:space="preserve">operacji </w:t>
      </w:r>
      <w:r w:rsidRPr="00053FA9">
        <w:t xml:space="preserve">zgodnie </w:t>
      </w:r>
      <w:r>
        <w:br/>
        <w:t>z zestawieniem rzeczowo</w:t>
      </w:r>
      <w:r w:rsidRPr="0061425F">
        <w:t>-</w:t>
      </w:r>
      <w:r w:rsidRPr="00053FA9">
        <w:t>finansowym</w:t>
      </w:r>
      <w:r w:rsidRPr="008D6484">
        <w:t xml:space="preserve"> operacji stanowiącym załącznik nr 1 do umowy </w:t>
      </w:r>
      <w:r w:rsidRPr="0088028F">
        <w:t>na podstawie umowy, faktury lub innego równoważnego dokumentu</w:t>
      </w:r>
      <w:r>
        <w:t xml:space="preserve"> </w:t>
      </w:r>
      <w:r w:rsidRPr="00E96296">
        <w:t>księgowego</w:t>
      </w:r>
      <w:r w:rsidRPr="00CF2345">
        <w:t xml:space="preserve">  oraz innych dokumentów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CF2345">
        <w:t>;</w:t>
      </w:r>
    </w:p>
    <w:p w:rsidR="006C3509" w:rsidRPr="0077377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spełniania wymagań sanitarnych, ochrony środowiska, weterynaryjnych, a także dotyczących bezpieczeństwa żywności i żywienia oraz warunków ochrony zwierząt, 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 xml:space="preserve">eneficjent został wezwany do usunięcia braków w tym wniosku lub złożenia wyjaśnień, nie później niż </w:t>
      </w:r>
      <w:r w:rsidR="00215FD5">
        <w:br/>
      </w:r>
      <w:r w:rsidR="007C169B">
        <w:t>w terminie 14 dni od dnia doręczenia tego wezwania</w:t>
      </w:r>
      <w:r w:rsidR="003E3826">
        <w:t>;</w:t>
      </w:r>
    </w:p>
    <w:p w:rsidR="006C3509" w:rsidRDefault="006C3509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lastRenderedPageBreak/>
        <w:t>osiągnięcia celu opera</w:t>
      </w:r>
      <w:r w:rsidR="00964920">
        <w:t xml:space="preserve">cji, o którym mowa w § 3 ust. </w:t>
      </w:r>
      <w:r w:rsidR="00FE723D">
        <w:t>2</w:t>
      </w:r>
      <w:r w:rsidR="00632936">
        <w:t>,</w:t>
      </w:r>
      <w:r w:rsidR="00A12133">
        <w:t xml:space="preserve"> do dnia złożenia wniosku </w:t>
      </w:r>
      <w:r w:rsidR="00215FD5">
        <w:br/>
      </w:r>
      <w:r w:rsidR="00A12133">
        <w:t>o 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:rsidR="00982987" w:rsidRDefault="00982987" w:rsidP="00982987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C715F">
        <w:t>osiągnięci</w:t>
      </w:r>
      <w:r w:rsidR="00FE723D">
        <w:t>a</w:t>
      </w:r>
      <w:r w:rsidRPr="006C715F">
        <w:t xml:space="preserve"> wskaźnika realizacji celu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A12133" w:rsidRDefault="00A1213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:rsidR="002C684C" w:rsidRDefault="002C684C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zachowania c</w:t>
      </w:r>
      <w:r w:rsidR="00964920">
        <w:t xml:space="preserve">elu operacji, o którym mowa w § 3 ust. </w:t>
      </w:r>
      <w:r w:rsidR="00FE723D">
        <w:t>2, przez</w:t>
      </w:r>
      <w:r>
        <w:t>:</w:t>
      </w:r>
    </w:p>
    <w:p w:rsidR="002C684C" w:rsidRDefault="00FE723D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 4</w:t>
      </w:r>
      <w:r w:rsidR="002C684C">
        <w:t>,</w:t>
      </w:r>
    </w:p>
    <w:p w:rsidR="002C684C" w:rsidRPr="00773779" w:rsidRDefault="00D11C24" w:rsidP="00337872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</w:p>
    <w:p w:rsidR="00F7680C" w:rsidRDefault="00E963FD" w:rsidP="00F7680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:rsidR="00F7680C" w:rsidRDefault="008D30A9" w:rsidP="008D30A9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DD48CC">
        <w:t>prowadzenia</w:t>
      </w:r>
      <w:r>
        <w:t xml:space="preserve">, </w:t>
      </w:r>
      <w:r w:rsidR="00F7680C">
        <w:t>w trakcie realizacji operacji</w:t>
      </w:r>
      <w:r>
        <w:t>,</w:t>
      </w:r>
      <w:r w:rsidR="00F7680C">
        <w:t xml:space="preserve"> </w:t>
      </w:r>
      <w:r w:rsidR="00F7680C" w:rsidRPr="00055C30">
        <w:rPr>
          <w:rFonts w:cs="EUAlbertina"/>
          <w:color w:val="000000"/>
        </w:rPr>
        <w:t>oddzielnego systemu</w:t>
      </w:r>
      <w:r w:rsidR="00F7680C" w:rsidRPr="00FF3402">
        <w:rPr>
          <w:rFonts w:cs="EUAlbertina"/>
          <w:color w:val="000000"/>
        </w:rPr>
        <w:t xml:space="preserve"> </w:t>
      </w:r>
      <w:r w:rsidR="00F7680C" w:rsidRPr="00055C30">
        <w:rPr>
          <w:rFonts w:cs="EUAlbertina"/>
          <w:color w:val="000000"/>
        </w:rPr>
        <w:t xml:space="preserve">rachunkowości 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:rsidR="006C3509" w:rsidRPr="00773779" w:rsidRDefault="00B83F00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w trakcie realizacji operacji i </w:t>
      </w:r>
      <w:r w:rsidR="006C3509" w:rsidRPr="00773779">
        <w:t>przez 5 lat od dnia dokonania przez Agencję płatności końcowej:</w:t>
      </w:r>
    </w:p>
    <w:p w:rsidR="006C3509" w:rsidRPr="00773779" w:rsidRDefault="006C3509" w:rsidP="0033787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:rsidR="001B1EAD" w:rsidRDefault="00CB7657" w:rsidP="001B1EA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:rsidR="006C3509" w:rsidRPr="00773779" w:rsidRDefault="006C3509" w:rsidP="002A69F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:rsidR="006C3509" w:rsidRPr="00773779" w:rsidRDefault="006C350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A12891">
        <w:br/>
      </w:r>
      <w:r w:rsidRPr="00773779">
        <w:t xml:space="preserve">w 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A12891">
        <w:br/>
      </w:r>
      <w:r w:rsidRPr="00773779">
        <w:t>w 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A12891">
        <w:br/>
      </w:r>
      <w:r w:rsidR="00AC2965">
        <w:t>o 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:rsidR="002A69FB" w:rsidRDefault="006A702E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:rsidR="00436E5E" w:rsidRPr="00DD48CC" w:rsidRDefault="00C534F9" w:rsidP="0060590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:rsidR="006C3509" w:rsidRPr="00737846" w:rsidRDefault="00EE0E93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sporządz</w:t>
      </w:r>
      <w:r w:rsidR="006A702E">
        <w:t>e</w:t>
      </w:r>
      <w:r w:rsidRPr="00737846">
        <w:t xml:space="preserve">nia </w:t>
      </w:r>
      <w:r w:rsidR="006A702E">
        <w:t xml:space="preserve">i przedłożenia </w:t>
      </w:r>
      <w:r w:rsidR="006C3509" w:rsidRPr="00737846">
        <w:t xml:space="preserve">sprawozdań rocznych i </w:t>
      </w:r>
      <w:r w:rsidR="006A702E">
        <w:t xml:space="preserve">sprawozdania </w:t>
      </w:r>
      <w:r w:rsidR="006C3509" w:rsidRPr="00737846">
        <w:t>końcowego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:rsidR="00EE1421" w:rsidRPr="00737846" w:rsidRDefault="00EE1421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 xml:space="preserve"> 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Europejskiego i Rady (UE) nr 508/2014 w sprawie Europejskiego Funduszu Morskiego i Rybackiego w odniesieniu do charakterystyki </w:t>
      </w:r>
      <w:r w:rsidRPr="00737846">
        <w:lastRenderedPageBreak/>
        <w:t>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bookmarkStart w:id="0" w:name="_GoBack"/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bookmarkEnd w:id="0"/>
      <w:r w:rsidR="004E304C" w:rsidRPr="00E2646B">
        <w:t>;</w:t>
      </w:r>
    </w:p>
    <w:p w:rsidR="00E85B26" w:rsidRDefault="00E85B26" w:rsidP="0033787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37846">
        <w:t>zachowania konkurencyjnego trybu wyboru wykonawców poszczególnych zadań ujętych w zestawieniu rzeczowo-finansowym operacji stanowiącym załącznik nr 1 do umowy</w:t>
      </w:r>
      <w:r w:rsidR="00CA3895">
        <w:t>,</w:t>
      </w:r>
      <w:r w:rsidR="00F02189" w:rsidRPr="00F02189">
        <w:t xml:space="preserve"> </w:t>
      </w:r>
      <w:r w:rsidR="00A12891">
        <w:br/>
      </w:r>
      <w:r w:rsidR="00F02189" w:rsidRPr="00A74F10">
        <w:t>–</w:t>
      </w:r>
      <w:r w:rsidR="00F02189" w:rsidRPr="0061425F">
        <w:t xml:space="preserve"> w przypadku gdy do ich wyboru nie mają zastosowania przepisy o zamówieniach publicznych</w:t>
      </w:r>
      <w:r w:rsidR="00F57D89">
        <w:t>:</w:t>
      </w:r>
    </w:p>
    <w:p w:rsidR="00F57D89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a) w przypadku zamówień do kwoty 20 000 zł netto – przedstawienie dwóch ofert wraz </w:t>
      </w:r>
      <w:r>
        <w:br/>
        <w:t>z wnioskiem o płatność,</w:t>
      </w:r>
    </w:p>
    <w:p w:rsidR="00F57D89" w:rsidRPr="00737846" w:rsidRDefault="00F57D89" w:rsidP="00F57D89">
      <w:p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b) w przypadku zamówień powyżej 20 000 zł netto – zastosowanie wymogów określonych w rozdziale 2 dokumentu - Zasady konkurencyjnego wyboru wykonawców </w:t>
      </w:r>
      <w:r>
        <w:br/>
        <w:t>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E15BA">
        <w:t>ego</w:t>
      </w:r>
      <w:r w:rsidR="00E2646B" w:rsidRPr="00E2646B">
        <w:t xml:space="preserve"> na stronie internetowej administrowanej przez ministra właściwego do spraw rybołówstwa</w:t>
      </w:r>
      <w:r>
        <w:t>;</w:t>
      </w:r>
    </w:p>
    <w:p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1) </w:t>
      </w:r>
      <w:r w:rsidR="006C3509" w:rsidRPr="00737846">
        <w:t>przeniesienie posiadania rzeczy nabytych w ramach realizacji operacji;</w:t>
      </w:r>
    </w:p>
    <w:p w:rsidR="006C3509" w:rsidRPr="00737846" w:rsidRDefault="004F7877" w:rsidP="002A039C">
      <w:pPr>
        <w:pStyle w:val="Akapitzlist1"/>
        <w:spacing w:line="360" w:lineRule="auto"/>
        <w:ind w:left="1080" w:hanging="513"/>
        <w:jc w:val="both"/>
      </w:pPr>
      <w:r>
        <w:t xml:space="preserve">2) </w:t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:rsidR="00086EE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3E3826">
        <w:t xml:space="preserve">3. </w:t>
      </w:r>
      <w:r w:rsidR="00FA0333" w:rsidRPr="003E3826">
        <w:t>Beneficjent zobowiązuj</w:t>
      </w:r>
      <w:r w:rsidR="004A794D" w:rsidRPr="003E3826">
        <w:t>e</w:t>
      </w:r>
      <w:r w:rsidR="00FA0333" w:rsidRPr="003E3826">
        <w:t xml:space="preserve"> się do utworzenia miejsca pracy lub utrzymania miejsca pracy lub podjęcia</w:t>
      </w:r>
      <w:r w:rsidR="00086EE9" w:rsidRPr="003E3826">
        <w:t xml:space="preserve"> działalności gospodarczej</w:t>
      </w:r>
      <w:r w:rsidR="00FA0333" w:rsidRPr="003E3826">
        <w:rPr>
          <w:rStyle w:val="Odwoanieprzypisudolnego"/>
        </w:rPr>
        <w:footnoteReference w:id="11"/>
      </w:r>
      <w:r w:rsidR="0011302F">
        <w:rPr>
          <w:vertAlign w:val="superscript"/>
        </w:rPr>
        <w:t>,</w:t>
      </w:r>
      <w:r w:rsidR="003122B4">
        <w:rPr>
          <w:rStyle w:val="Odwoanieprzypisudolnego"/>
        </w:rPr>
        <w:footnoteReference w:id="12"/>
      </w:r>
      <w:r w:rsidR="00CA3895">
        <w:t>,</w:t>
      </w:r>
      <w:r w:rsidR="00665375">
        <w:t xml:space="preserve"> oraz do zachowania utworzonego miejsca pracy lub utrzymanego miejsca pracy </w:t>
      </w:r>
      <w:r w:rsidR="00CA3895">
        <w:t xml:space="preserve">lub podjętej działalności gospodarczej </w:t>
      </w:r>
      <w:r w:rsidR="00665375">
        <w:t xml:space="preserve">przez 3 lata od dnia </w:t>
      </w:r>
      <w:r w:rsidR="00CA3895">
        <w:t xml:space="preserve">dokonania przez Agencję </w:t>
      </w:r>
      <w:r w:rsidR="00665375">
        <w:t>płatności końcowej</w:t>
      </w:r>
      <w:r w:rsidR="004A794D" w:rsidRPr="003E3826">
        <w:t>.</w:t>
      </w:r>
    </w:p>
    <w:p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 xml:space="preserve">działań informacyjnych, szkoleniowych </w:t>
      </w:r>
      <w:r w:rsidR="00A12891">
        <w:br/>
      </w:r>
      <w:r w:rsidR="00143D5F" w:rsidRPr="00143D5F">
        <w:t>i 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A12891">
        <w:br/>
      </w:r>
      <w:r w:rsidR="006C3509" w:rsidRPr="00773779">
        <w:t xml:space="preserve">5 dni przed planowanym rozpoczęciem tych szkoleń, seminariów, targów, wystaw tematycznych, kampanii informacyjnych lub kampanii promocyjnych. Zmiana harmonogramu nie wymaga zmiany umowy. </w:t>
      </w:r>
      <w:r w:rsidR="006C3509" w:rsidRPr="00773779">
        <w:tab/>
      </w:r>
    </w:p>
    <w:p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 xml:space="preserve">Beneficjent nie może dokonać przelewu wierzytelności wynikających </w:t>
      </w:r>
      <w:r w:rsidR="006C3509" w:rsidRPr="00773779">
        <w:rPr>
          <w:rFonts w:eastAsia="Times New Roman"/>
        </w:rPr>
        <w:br/>
        <w:t>z tytułu realizacji niniejszej umowy.</w:t>
      </w:r>
    </w:p>
    <w:p w:rsidR="00353133" w:rsidRPr="00353133" w:rsidRDefault="00353133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§ </w:t>
      </w:r>
      <w:r w:rsidR="00672881">
        <w:rPr>
          <w:b/>
        </w:rPr>
        <w:t>7</w:t>
      </w:r>
      <w:r w:rsidR="00AE2CA4">
        <w:rPr>
          <w:b/>
        </w:rPr>
        <w:t>.</w:t>
      </w:r>
    </w:p>
    <w:p w:rsidR="00646192" w:rsidRPr="00D5689D" w:rsidRDefault="00646192" w:rsidP="00D5689D">
      <w:pPr>
        <w:autoSpaceDE w:val="0"/>
        <w:autoSpaceDN w:val="0"/>
        <w:adjustRightInd w:val="0"/>
        <w:spacing w:line="360" w:lineRule="auto"/>
        <w:jc w:val="both"/>
      </w:pPr>
      <w:r w:rsidRPr="00D5689D">
        <w:t>W przypadku nabycia przez Beneficjenta w ramach realizowanej operacji rzeczy będącej przedmiotem leasingu, Beneficjent zobowiązuje się do:</w:t>
      </w:r>
    </w:p>
    <w:p w:rsidR="00646192" w:rsidRP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d</w:t>
      </w:r>
      <w:r w:rsidR="00646192" w:rsidRPr="00D5689D">
        <w:t xml:space="preserve">ostarczenia umowy leasingu </w:t>
      </w:r>
      <w:r w:rsidRPr="00D5689D">
        <w:t>oraz harmonogramu spłaty rat, wraz z wnioskiem o płatność, w ramach którego po raz pierwszy zostaną ujęte raty zapłacone tytułem wykonywania umowy leasingu;</w:t>
      </w:r>
    </w:p>
    <w:p w:rsidR="00D5689D" w:rsidRDefault="00D5689D" w:rsidP="00D5689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D5689D"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:rsidR="00646192" w:rsidRPr="00773779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</w:rPr>
        <w:t>§ 8</w:t>
      </w:r>
      <w:r w:rsidR="00AE2CA4">
        <w:rPr>
          <w:b/>
        </w:rPr>
        <w:t>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1. Beneficjent zobowiązuje się do realizacji operacji zgodnie z przepisami </w:t>
      </w:r>
      <w:r w:rsidRPr="0061425F">
        <w:rPr>
          <w:rFonts w:ascii="Times New Roman" w:hAnsi="Times New Roman" w:cs="Times New Roman"/>
          <w:szCs w:val="24"/>
        </w:rPr>
        <w:br/>
        <w:t>o zamówieniach publicznych, w przypadku gdy przepisy te mają zastosowanie.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 udzielenie zamówienia publicznego: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3. Beneficjent przedkłada Zarządowi Województwa dokumentację, o której mowa w ust. 2, </w:t>
      </w:r>
      <w:r w:rsidRPr="0061425F">
        <w:rPr>
          <w:rFonts w:ascii="Times New Roman" w:hAnsi="Times New Roman" w:cs="Times New Roman"/>
          <w:szCs w:val="24"/>
        </w:rPr>
        <w:br/>
        <w:t>w formie kopii potwierdzonych za zgodność z oryginałem przez osobę pełniącą funkcję kierownika zamawiającego lub osobę upoważnioną przez zamawiającego.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4. Dokumentacja, o której mowa w ust. 2, obejmuje: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3) 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4) 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odwołaniami oraz zapytaniami i wyjaśnieniami dotyczącymi Specyfikacji Istotnych Warunków Zamówienia, jeżeli miały miejsce </w:t>
      </w:r>
      <w:r w:rsidRPr="0061425F">
        <w:rPr>
          <w:rFonts w:ascii="Times New Roman" w:hAnsi="Times New Roman" w:cs="Times New Roman"/>
          <w:szCs w:val="24"/>
        </w:rPr>
        <w:br/>
        <w:t>w danym postępowaniu;</w:t>
      </w:r>
    </w:p>
    <w:p w:rsidR="001B2B39" w:rsidRPr="001B2B39" w:rsidRDefault="001B2B39" w:rsidP="001B2B39">
      <w:pPr>
        <w:pStyle w:val="PKTpunkt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 xml:space="preserve">5) </w:t>
      </w:r>
      <w:r w:rsidRPr="001B2B39">
        <w:rPr>
          <w:rFonts w:ascii="Times New Roman" w:hAnsi="Times New Roman" w:cs="Times New Roman"/>
          <w:szCs w:val="24"/>
        </w:rPr>
        <w:tab/>
        <w:t xml:space="preserve">upoważnienie do potwierdzenia za zgodność z oryginałem dokumentacji </w:t>
      </w:r>
      <w:r w:rsidRPr="001B2B39">
        <w:rPr>
          <w:rFonts w:ascii="Times New Roman" w:hAnsi="Times New Roman" w:cs="Times New Roman"/>
          <w:szCs w:val="24"/>
        </w:rPr>
        <w:br/>
        <w:t>z 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67 ust. 1 pkt 4 z dnia 29 stycznia 2004 r. Prawo </w:t>
      </w:r>
      <w:r w:rsidRPr="001B2B39">
        <w:rPr>
          <w:rFonts w:ascii="Times New Roman" w:hAnsi="Times New Roman" w:cs="Times New Roman"/>
          <w:szCs w:val="24"/>
        </w:rPr>
        <w:t xml:space="preserve">zamówień publicznych (Dz. U. z 2015 r. poz. 2164,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przedłożenia: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1) </w:t>
      </w:r>
      <w:r w:rsidRPr="0061425F">
        <w:rPr>
          <w:rFonts w:ascii="Times New Roman" w:hAnsi="Times New Roman" w:cs="Times New Roman"/>
          <w:szCs w:val="24"/>
        </w:rPr>
        <w:tab/>
        <w:t xml:space="preserve">protokołów z kolejno unieważnionych postępowań, zawierających podstawę prawną </w:t>
      </w:r>
      <w:r w:rsidRPr="0061425F">
        <w:rPr>
          <w:rFonts w:ascii="Times New Roman" w:hAnsi="Times New Roman" w:cs="Times New Roman"/>
          <w:szCs w:val="24"/>
        </w:rPr>
        <w:br/>
        <w:t xml:space="preserve">i odpowiednie uzasadnienie faktyczne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</w:t>
      </w:r>
      <w:r w:rsidRPr="0061425F">
        <w:rPr>
          <w:rFonts w:ascii="Times New Roman" w:hAnsi="Times New Roman" w:cs="Times New Roman"/>
          <w:szCs w:val="24"/>
        </w:rPr>
        <w:br/>
        <w:t>w postępowaniu;</w:t>
      </w:r>
    </w:p>
    <w:p w:rsidR="001B2B39" w:rsidRPr="0061425F" w:rsidRDefault="001B2B39" w:rsidP="001B2B39">
      <w:pPr>
        <w:pStyle w:val="PKTpunkt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2) </w:t>
      </w:r>
      <w:r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Pr="00A74F10">
        <w:t>–</w:t>
      </w:r>
      <w:r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7. Zarząd Województwa dokona oceny postępowania o udzielenie zamówienia publicznego </w:t>
      </w:r>
      <w:r w:rsidRPr="0061425F">
        <w:rPr>
          <w:rFonts w:ascii="Times New Roman" w:hAnsi="Times New Roman" w:cs="Times New Roman"/>
          <w:szCs w:val="24"/>
        </w:rPr>
        <w:br/>
        <w:t xml:space="preserve">w terminie 60 dni roboczych od dnia złożenia dokumentacji, o której mowa w ust. 4 lub 6. 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8. W przypadku gdy złożona dokumentacja, o której mowa w ust. 4 lub 6, zawiera braki, Zarząd Województwa wzywa Beneficjenta w formie pisemnej do ich usunięcia w terminie </w:t>
      </w:r>
      <w:r w:rsidRPr="0061425F">
        <w:rPr>
          <w:rFonts w:ascii="Times New Roman" w:hAnsi="Times New Roman" w:cs="Times New Roman"/>
          <w:szCs w:val="24"/>
        </w:rPr>
        <w:br/>
        <w:t>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9. Jeżeli zaistnieje konieczność uzyskania wyjaśnień, Zarząd Województwa wzywa Beneficjenta w formie pisemnej do udzielenia wyjaśnień w terminie 7 dni od dnia doręczenia wezwania.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 xml:space="preserve">11. Jeżeli Beneficjent nie złożył wymaganych dokumentów w terminie, o którym mowa </w:t>
      </w:r>
      <w:r w:rsidRPr="0061425F">
        <w:rPr>
          <w:rFonts w:ascii="Times New Roman" w:hAnsi="Times New Roman" w:cs="Times New Roman"/>
          <w:szCs w:val="24"/>
        </w:rPr>
        <w:br/>
        <w:t>w ust. 8, lub nie złożył wyjaśnień w terminie określonym w ust. 9, Zarząd Województwa dokonuje oceny postępowania o udzielenie zamówienia publicznego w oparciu o posiadane dokumenty.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Pr="0061425F">
        <w:rPr>
          <w:rFonts w:ascii="Times New Roman" w:hAnsi="Times New Roman" w:cs="Times New Roman"/>
          <w:szCs w:val="24"/>
        </w:rPr>
        <w:tab/>
        <w:t>Ponowna ocena przeprowadzonego postępowania o udzielenie zamówienia publicznego, o której mowa w ust. 13, jest ostateczna.</w:t>
      </w:r>
    </w:p>
    <w:p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Pr="0061425F">
        <w:rPr>
          <w:rFonts w:ascii="Times New Roman" w:hAnsi="Times New Roman" w:cs="Times New Roman"/>
          <w:szCs w:val="24"/>
        </w:rPr>
        <w:tab/>
        <w:t xml:space="preserve">Wysokość korekt finansowych, w przypadku naruszenia przez Beneficjenta przepisów o zamówieniach publicznych w sposób, który miał albo mógłby mieć wpływ na wynik postępowania o udzielenie zamówienia publicznego, określa załącznik do decyzji Komisji nr C(2013) 9527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 xml:space="preserve">z dnia 19 grudnia 2013 r. w sprawie określenia i zatwierdzenia wytycznych dotyczących określania korekt finansowych dokonywanych przez Komisję </w:t>
      </w:r>
      <w:r w:rsidRPr="0061425F">
        <w:rPr>
          <w:rFonts w:ascii="Times New Roman" w:hAnsi="Times New Roman" w:cs="Times New Roman"/>
          <w:szCs w:val="24"/>
        </w:rPr>
        <w:br/>
        <w:t xml:space="preserve">w odniesieniu do wydatków finansowanych przez Unię w ramach zarządzania dzielonego, </w:t>
      </w:r>
      <w:r w:rsidRPr="0061425F">
        <w:rPr>
          <w:rFonts w:ascii="Times New Roman" w:hAnsi="Times New Roman" w:cs="Times New Roman"/>
          <w:szCs w:val="24"/>
        </w:rPr>
        <w:br/>
        <w:t>w przypadku nieprzestrzegania przepisów dotyczących zamówień publicznych.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:rsidR="006C3509" w:rsidRPr="00737846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1. </w:t>
      </w:r>
      <w:r w:rsidR="006C3509" w:rsidRPr="00773779">
        <w:t xml:space="preserve">Beneficjent zobowiązuje się złożyć </w:t>
      </w:r>
      <w:r w:rsidR="00503009">
        <w:t xml:space="preserve">w siedzibie Instytucji Pośredniczącej albo jednostce samorządowej </w:t>
      </w:r>
      <w:r w:rsidR="006C3509" w:rsidRPr="00773779">
        <w:t xml:space="preserve"> wniosek o płatność</w:t>
      </w:r>
      <w:r w:rsidR="006C3509" w:rsidRPr="00773779">
        <w:rPr>
          <w:rStyle w:val="Odwoanieprzypisudolnego"/>
        </w:rPr>
        <w:footnoteReference w:id="15"/>
      </w:r>
      <w:r w:rsidR="00503009">
        <w:t xml:space="preserve"> wraz </w:t>
      </w:r>
      <w:r w:rsidR="006C3509" w:rsidRPr="00773779">
        <w:t xml:space="preserve">z dokumentami </w:t>
      </w:r>
      <w:r w:rsidR="00503009">
        <w:t xml:space="preserve">niezbędnymi do ustalenia spełnienia warunków wypłaty środków finansowych z tytułu pomocy finansowej albo ich </w:t>
      </w:r>
      <w:r w:rsidR="00503009">
        <w:lastRenderedPageBreak/>
        <w:t>kopiami, których wykaz jest określony we wzorze wniosku o płatność</w:t>
      </w:r>
      <w:r>
        <w:t>,</w:t>
      </w:r>
      <w:r w:rsidR="006C3509" w:rsidRPr="00737846">
        <w:t xml:space="preserve"> w następujących terminach: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8D0B54">
        <w:t xml:space="preserve">w przypadku realizacji operacji w jednym etapie </w:t>
      </w:r>
      <w:r w:rsidRPr="00A74F10">
        <w:t>–</w:t>
      </w:r>
      <w:r w:rsidRPr="008D0B54">
        <w:t xml:space="preserve"> </w:t>
      </w:r>
      <w:r w:rsidR="006C3509" w:rsidRPr="00737846">
        <w:t xml:space="preserve">po zakończeniu realizacji całości operacji </w:t>
      </w:r>
      <w:r w:rsidR="00605902" w:rsidRPr="00A74F10">
        <w:t>–</w:t>
      </w:r>
      <w:r w:rsidR="006C3509" w:rsidRPr="00737846">
        <w:t xml:space="preserve"> w terminie od dnia ……. do dnia …… 20…r., </w:t>
      </w:r>
    </w:p>
    <w:p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:rsidR="006C3509" w:rsidRPr="00737846" w:rsidRDefault="006C3509" w:rsidP="0033787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360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:rsidR="006C3509" w:rsidRPr="00737846" w:rsidRDefault="006C3509" w:rsidP="003378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>……</w:t>
      </w:r>
    </w:p>
    <w:p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 xml:space="preserve">2. Wysokość pomocy finansowej wypłaconej Beneficjentowi nie może przekroczyć kwoty, </w:t>
      </w:r>
      <w:r>
        <w:br/>
      </w:r>
      <w:r w:rsidRPr="00B02388">
        <w:t>o której mowa w § 4 ust. 1.</w:t>
      </w:r>
    </w:p>
    <w:p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 xml:space="preserve">W przypadku gdy wartości kosztów kwalifikowalnych wpisane we wniosku o płatność </w:t>
      </w:r>
      <w:r w:rsidR="00EF6E16">
        <w:rPr>
          <w:bCs/>
        </w:rPr>
        <w:br/>
      </w:r>
      <w:r w:rsidRPr="006A7262">
        <w:rPr>
          <w:bCs/>
        </w:rPr>
        <w:t xml:space="preserve">w 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 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</w:t>
      </w:r>
      <w:r>
        <w:br/>
      </w:r>
      <w:r w:rsidRPr="00B02388">
        <w:t xml:space="preserve">w wysokości faktycznie poniesionej, pod warunkiem, że są one uzasadnione </w:t>
      </w:r>
      <w:r w:rsidRPr="00B02388">
        <w:br/>
      </w:r>
      <w:r w:rsidRPr="00B02388">
        <w:lastRenderedPageBreak/>
        <w:t xml:space="preserve">i racjonalne oraz nie doprowadzi to do wypłaty pomocy finansowej w wysokości wyższej niż określona w </w:t>
      </w:r>
      <w:r w:rsidR="00A17025">
        <w:t>§ 4 ust. 1.</w:t>
      </w:r>
    </w:p>
    <w:p w:rsidR="008D19B3" w:rsidRPr="005E0C65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>
        <w:t xml:space="preserve">6. </w:t>
      </w:r>
      <w:r w:rsidRPr="00B15B83">
        <w:t xml:space="preserve">W przypadku gdy Beneficjent nie spełnił któregokolwiek z warunków, </w:t>
      </w:r>
      <w:r w:rsidRPr="00B15B83">
        <w:br/>
        <w:t>o których mowa w 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>, a gdy Beneficjent został wezwany do usunięcia braków w tym wniosku lub złożenia wyjaśnień, nie później niż w terminie 14 dni od dnia doręczenia tego wezwania</w:t>
      </w:r>
      <w:r w:rsidRPr="00B15B83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</w:p>
    <w:p w:rsidR="006C3509" w:rsidRPr="00773779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914FAF">
        <w:rPr>
          <w:b/>
          <w:bCs/>
        </w:rPr>
        <w:t>1</w:t>
      </w:r>
      <w:r w:rsidR="00874639">
        <w:rPr>
          <w:b/>
          <w:bCs/>
        </w:rPr>
        <w:t>.</w:t>
      </w:r>
    </w:p>
    <w:p w:rsidR="006C3509" w:rsidRPr="00773779" w:rsidRDefault="006C3509" w:rsidP="00B760DF">
      <w:pPr>
        <w:autoSpaceDE w:val="0"/>
        <w:autoSpaceDN w:val="0"/>
        <w:adjustRightInd w:val="0"/>
        <w:spacing w:line="360" w:lineRule="auto"/>
        <w:jc w:val="both"/>
      </w:pPr>
      <w:r w:rsidRPr="00773779">
        <w:t>Beneficjent dołącza do umowy:</w:t>
      </w:r>
    </w:p>
    <w:p w:rsidR="006C3509" w:rsidRPr="00773779" w:rsidRDefault="006C3509" w:rsidP="00337872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małżonka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>o niepozostawaniu w związku małżeńskim</w:t>
      </w:r>
      <w:r w:rsidRPr="00773779">
        <w:rPr>
          <w:rStyle w:val="Odwoanieprzypisudolnego"/>
        </w:rPr>
        <w:footnoteReference w:id="16"/>
      </w:r>
      <w:r w:rsidRPr="00773779">
        <w:t>;</w:t>
      </w:r>
    </w:p>
    <w:p w:rsidR="006C3509" w:rsidRPr="00353133" w:rsidRDefault="006C3509" w:rsidP="00353133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oświadczenie współwłaściciela albo współwłaścicieli przedsiębiorstwa oraz ich małżonków o wyrażeni</w:t>
      </w:r>
      <w:r w:rsidR="00B760DF">
        <w:t xml:space="preserve">u zgody na zawarcie umowy albo </w:t>
      </w:r>
      <w:r w:rsidRPr="00773779">
        <w:t>o ustanowionej rozdzielnośc</w:t>
      </w:r>
      <w:r w:rsidR="00B760DF">
        <w:t xml:space="preserve">i majątkowej albo oświadczenie </w:t>
      </w:r>
      <w:r w:rsidRPr="00773779">
        <w:t xml:space="preserve">o niepozostawaniu w związku małżeńskim – w przypadku gdy operacja dotyczy wyłącznie przedsiębiorstwa stanowiącego współwłasność osób fizycznych. </w:t>
      </w:r>
    </w:p>
    <w:p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:rsidR="006C3509" w:rsidRPr="00773779" w:rsidRDefault="006C3509" w:rsidP="00A8537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Wypowiedzenie umowy </w:t>
      </w:r>
      <w:r w:rsidR="00B71EED">
        <w:t xml:space="preserve">przez Zarząd Województwa </w:t>
      </w:r>
      <w:r w:rsidRPr="00773779">
        <w:t>następuje w przypadku:</w:t>
      </w:r>
    </w:p>
    <w:p w:rsidR="006C3509" w:rsidRPr="0077377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:rsidR="006C3509" w:rsidRDefault="006C3509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605902">
        <w:br/>
      </w:r>
      <w:r w:rsidRPr="00773779">
        <w:t xml:space="preserve">z 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:rsidR="00921833" w:rsidRDefault="00921833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odstąpienia przez Beneficjenta</w:t>
      </w:r>
      <w:r>
        <w:t xml:space="preserve"> od realizacji operacji;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EC2251">
        <w:br/>
      </w:r>
      <w:r w:rsidR="00E97F7A">
        <w:t>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EC2251">
        <w:br/>
      </w:r>
      <w:r w:rsidR="00EF709E">
        <w:t>o 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:rsidR="0061742E" w:rsidRDefault="0061742E" w:rsidP="00337872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:rsidR="00416997" w:rsidRDefault="00416997" w:rsidP="00416997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</w:t>
      </w:r>
      <w:r>
        <w:br/>
        <w:t>w miejscu realizacji operacji;</w:t>
      </w:r>
    </w:p>
    <w:p w:rsidR="0061742E" w:rsidRPr="00666654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:rsidR="0061742E" w:rsidRDefault="0061742E" w:rsidP="0061742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 xml:space="preserve">z wyjątkiem współfinansowania tej operacji ze środków, o których mowa w 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:rsidR="0061742E" w:rsidRDefault="0061742E" w:rsidP="008D492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6800C4">
        <w:rPr>
          <w:bCs/>
        </w:rPr>
        <w:br/>
      </w:r>
      <w:r w:rsidR="00A8537F">
        <w:rPr>
          <w:bCs/>
        </w:rPr>
        <w:t>o 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 xml:space="preserve">części operacji lub jej etapu, które zostały zrealizowane lub mogą zostać zrealizowane zgodnie z warunkami, </w:t>
      </w:r>
      <w:r w:rsidR="00784AF4">
        <w:br/>
      </w:r>
      <w:r w:rsidRPr="006C715F">
        <w:t>o których mowa w § 3, jeżeli cel operacji został osiągnięty lub może zostać osiągnięty do dnia złożenia wniosku o płatność końcową</w:t>
      </w:r>
      <w:r>
        <w:t>.</w:t>
      </w:r>
    </w:p>
    <w:p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EF6E16">
        <w:rPr>
          <w:iCs/>
        </w:rPr>
        <w:br/>
      </w:r>
      <w:r w:rsidR="00034FCB" w:rsidRPr="00B02388">
        <w:rPr>
          <w:iCs/>
        </w:rPr>
        <w:t>i spójności terytorialnej, zawartym w Programie.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4</w:t>
      </w:r>
      <w:r w:rsidR="00874639">
        <w:rPr>
          <w:b/>
          <w:bCs/>
        </w:rPr>
        <w:t>.</w:t>
      </w:r>
    </w:p>
    <w:p w:rsidR="00DC0ED2" w:rsidRPr="0061425F" w:rsidRDefault="00DC0ED2" w:rsidP="003378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contextualSpacing w:val="0"/>
        <w:jc w:val="both"/>
      </w:pPr>
      <w:r w:rsidRPr="0061425F">
        <w:t xml:space="preserve">Umowa może zostać zmieniona na wniosek każdej ze </w:t>
      </w:r>
      <w:r>
        <w:t>S</w:t>
      </w:r>
      <w:r w:rsidRPr="0061425F">
        <w:t>tron, przy czym zmiana ta nie może powodować: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zwiększenia kwoty pomocy </w:t>
      </w:r>
      <w:r>
        <w:t xml:space="preserve">finansowej </w:t>
      </w:r>
      <w:r w:rsidRPr="0061425F">
        <w:t>określonej w §</w:t>
      </w:r>
      <w:r w:rsidR="00730A45">
        <w:t xml:space="preserve"> 4</w:t>
      </w:r>
      <w:r w:rsidR="00632ABF">
        <w:t xml:space="preserve"> ust. 1</w:t>
      </w:r>
      <w:r w:rsidR="00730A45">
        <w:t>;</w:t>
      </w:r>
      <w:r w:rsidRPr="0061425F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celu </w:t>
      </w:r>
      <w:r w:rsidRPr="00B34481">
        <w:t>operacji</w:t>
      </w:r>
      <w:r>
        <w:t>;</w:t>
      </w:r>
      <w:r w:rsidRPr="00B34481">
        <w:t xml:space="preserve"> </w:t>
      </w:r>
    </w:p>
    <w:p w:rsidR="00DC0ED2" w:rsidRPr="0061425F" w:rsidRDefault="00DC0ED2" w:rsidP="0033787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09" w:hanging="425"/>
        <w:contextualSpacing w:val="0"/>
        <w:jc w:val="both"/>
      </w:pPr>
      <w:r w:rsidRPr="0061425F">
        <w:t xml:space="preserve">zmiany zobowiązania </w:t>
      </w:r>
      <w:r>
        <w:t>d</w:t>
      </w:r>
      <w:r w:rsidRPr="0061425F">
        <w:t>o niefinansowani</w:t>
      </w:r>
      <w:r>
        <w:t>a</w:t>
      </w:r>
      <w:r w:rsidRPr="0061425F">
        <w:t xml:space="preserve"> </w:t>
      </w:r>
      <w:r>
        <w:t xml:space="preserve">kosztów kwalifikowalnych </w:t>
      </w:r>
      <w:r w:rsidRPr="0061425F">
        <w:t xml:space="preserve">operacji </w:t>
      </w:r>
      <w:r>
        <w:br/>
      </w:r>
      <w:r w:rsidRPr="0061425F">
        <w:t xml:space="preserve">z </w:t>
      </w:r>
      <w:r w:rsidRPr="006C715F">
        <w:t>udziałem innych środków publicznych, przyznanych w związku z realizacją tej operacji.</w:t>
      </w:r>
      <w:r w:rsidRPr="0061425F">
        <w:t xml:space="preserve"> </w:t>
      </w:r>
    </w:p>
    <w:p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>
        <w:br/>
      </w:r>
      <w:r w:rsidRPr="00CD753A">
        <w:t xml:space="preserve">z 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>3. 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zakresu rzeczowego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9465FF">
        <w:br/>
      </w:r>
      <w:r w:rsidRPr="0061425F">
        <w:t>z postanowieniami zawartej umowy;</w:t>
      </w:r>
    </w:p>
    <w:p w:rsidR="00DC0ED2" w:rsidRPr="0061425F" w:rsidRDefault="00DC0ED2" w:rsidP="003378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 xml:space="preserve">dotyczącej terminu złożenia wniosku o płatność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:rsidR="00DC0ED2" w:rsidRPr="0061425F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>Zarząd Województwa rozpatruje wniosek o zmianę umowy w terminie 30 dni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:rsidR="00DC0ED2" w:rsidRDefault="00DC0ED2" w:rsidP="00337872">
      <w:pPr>
        <w:pStyle w:val="Akapitzlist"/>
        <w:widowControl w:val="0"/>
        <w:numPr>
          <w:ilvl w:val="0"/>
          <w:numId w:val="19"/>
        </w:numPr>
        <w:spacing w:line="360" w:lineRule="auto"/>
        <w:ind w:left="426" w:hanging="426"/>
        <w:contextualSpacing w:val="0"/>
        <w:jc w:val="both"/>
      </w:pPr>
      <w:r w:rsidRPr="0061425F">
        <w:t xml:space="preserve">Zawarcie aneksu do umowy w wyniku pozytywnego rozpatrzenia wniosku o zmianę umowy nie wymaga osobistego stawiennictwa Beneficjenta w </w:t>
      </w:r>
      <w:r>
        <w:t>siedzibie Instytucji Pośredniczącej albo w jednostce samorządowej</w:t>
      </w:r>
      <w:r w:rsidRPr="0061425F">
        <w:t xml:space="preserve"> i może zostać dokonane poprzez korespondencyjny obieg dokumentów.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5</w:t>
      </w:r>
      <w:r w:rsidRPr="00773779">
        <w:rPr>
          <w:b/>
          <w:bCs/>
        </w:rPr>
        <w:t>.</w:t>
      </w:r>
    </w:p>
    <w:p w:rsidR="006C3509" w:rsidRPr="00773779" w:rsidRDefault="006C3509" w:rsidP="00337872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 xml:space="preserve">Zabezpieczeniem należytego wykonania przez Beneficjenta zobowiązań określonych </w:t>
      </w:r>
      <w:r w:rsidR="00230D9F">
        <w:br/>
      </w:r>
      <w:r w:rsidRPr="00773779">
        <w:t>w umowie</w:t>
      </w:r>
      <w:r w:rsidRPr="00773779">
        <w:rPr>
          <w:rStyle w:val="Odwoanieprzypisudolnego"/>
        </w:rPr>
        <w:footnoteReference w:id="17"/>
      </w:r>
      <w:r w:rsidRPr="00773779">
        <w:rPr>
          <w:rStyle w:val="Odwoanieprzypisudolnego"/>
        </w:rPr>
        <w:t>)</w:t>
      </w:r>
      <w:r w:rsidRPr="00773779">
        <w:t xml:space="preserve"> jest weksel niezupełny (in blanco) wraz z deklaracją wekslową sporządzoną na formularzu udostępnionym przez </w:t>
      </w:r>
      <w:r w:rsidR="00DC0ED2">
        <w:t xml:space="preserve">Zarząd </w:t>
      </w:r>
      <w:r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Pr="00773779">
        <w:t xml:space="preserve"> i złożony </w:t>
      </w:r>
      <w:r w:rsidR="00DC0ED2">
        <w:t xml:space="preserve">w siedzibie Instytucji Pośredniczącej albo </w:t>
      </w:r>
      <w:r w:rsidR="00230D9F">
        <w:br/>
      </w:r>
      <w:r w:rsidR="00DC0ED2">
        <w:t>w samorządowej jednostce</w:t>
      </w:r>
      <w:r w:rsidRPr="00773779">
        <w:t xml:space="preserve"> w dniu zawarcia umowy.</w:t>
      </w:r>
    </w:p>
    <w:p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230D9F">
        <w:br/>
      </w:r>
      <w:r w:rsidR="006C3509" w:rsidRPr="00773779">
        <w:t>w ust. 1:</w:t>
      </w:r>
    </w:p>
    <w:p w:rsidR="006C3509" w:rsidRPr="00773779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 upływie 5 lat od dnia dokonania płatności końcowej przez Agencję;</w:t>
      </w:r>
    </w:p>
    <w:p w:rsidR="00DC0ED2" w:rsidRDefault="006C3509" w:rsidP="00337872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w przypadku</w:t>
      </w:r>
      <w:r w:rsidR="00DC0ED2">
        <w:t>:</w:t>
      </w:r>
    </w:p>
    <w:p w:rsidR="006C3509" w:rsidRPr="0077377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wypowiedzenia umowy;</w:t>
      </w:r>
    </w:p>
    <w:p w:rsidR="006C3509" w:rsidRDefault="006C3509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:rsidR="00AB6A3F" w:rsidRDefault="00AB6A3F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>
        <w:t>rozliczenia zaliczki;</w:t>
      </w:r>
    </w:p>
    <w:p w:rsidR="00DC0ED2" w:rsidRPr="00773779" w:rsidRDefault="00DC0ED2" w:rsidP="003378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</w:t>
      </w:r>
      <w:r>
        <w:br/>
      </w:r>
      <w:r w:rsidRPr="0061425F">
        <w:t xml:space="preserve">z należnymi odsetkami, zgodnie z postanowieniami § </w:t>
      </w:r>
      <w:r w:rsidR="00730A45">
        <w:t>1</w:t>
      </w:r>
      <w:r w:rsidR="008D492C">
        <w:t>3</w:t>
      </w:r>
      <w:r>
        <w:t>.</w:t>
      </w:r>
    </w:p>
    <w:p w:rsidR="007D6234" w:rsidRDefault="006C3509" w:rsidP="007D6234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:rsidR="007D6234" w:rsidRDefault="007D6234" w:rsidP="00D53AFF">
      <w:pPr>
        <w:autoSpaceDE w:val="0"/>
        <w:autoSpaceDN w:val="0"/>
        <w:adjustRightInd w:val="0"/>
        <w:spacing w:line="360" w:lineRule="auto"/>
        <w:jc w:val="both"/>
      </w:pPr>
      <w:r w:rsidRPr="0037641B">
        <w:t xml:space="preserve">Beneficjent może odebrać weksel wraz z deklaracją wekslową w Urzędzie Marszałkowskim w terminie 30 dni od dnia zaistnienia któregokolwiek ze zdarzeń wskazanych w ust. 2. Po </w:t>
      </w:r>
      <w:r w:rsidRPr="0037641B">
        <w:lastRenderedPageBreak/>
        <w:t>upływie tego terminu Zarząd Województwa dokonuje zniszczenia weksla i deklaracji wekslowej, sporządzając na tę okoliczność stosowny protokół. Protokół zniszczenia ww. dokumentów pozostawia się w aktach sprawy</w:t>
      </w:r>
      <w:r>
        <w:t>.</w:t>
      </w:r>
    </w:p>
    <w:p w:rsidR="007D6234" w:rsidRPr="00773779" w:rsidRDefault="007D6234" w:rsidP="007D6234">
      <w:pPr>
        <w:autoSpaceDE w:val="0"/>
        <w:autoSpaceDN w:val="0"/>
        <w:adjustRightInd w:val="0"/>
        <w:spacing w:line="360" w:lineRule="auto"/>
        <w:ind w:left="360"/>
        <w:jc w:val="both"/>
      </w:pPr>
    </w:p>
    <w:p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>1. Beneficjent wyraża zgodę na przetwarzanie jego danych osobowych dla celów związanych z realizacją niniejszej umowy zgodnie z ustawą z dnia 29 sierpnia 1997 r. o ochronie danych</w:t>
      </w:r>
      <w:r w:rsidR="004078B0">
        <w:t xml:space="preserve"> </w:t>
      </w:r>
      <w:r w:rsidRPr="00773779">
        <w:t>osobowych (Dz. U. z 20</w:t>
      </w:r>
      <w:r w:rsidR="00632ABF">
        <w:t xml:space="preserve">16 </w:t>
      </w:r>
      <w:r w:rsidR="00230D9F">
        <w:t xml:space="preserve">r. </w:t>
      </w:r>
      <w:r w:rsidR="00632ABF">
        <w:t>poz. 922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Beneficjenta na adres: ……………………………….....................................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>……………………………………………………………………………………………</w:t>
      </w:r>
    </w:p>
    <w:p w:rsidR="002E0930" w:rsidRPr="0061425F" w:rsidRDefault="002E0930" w:rsidP="003378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contextualSpacing w:val="0"/>
        <w:jc w:val="both"/>
      </w:pPr>
      <w:r w:rsidRPr="0061425F">
        <w:t>Zarząd Województwa na adres: …………………………………………………</w:t>
      </w:r>
    </w:p>
    <w:p w:rsidR="002E0930" w:rsidRPr="0061425F" w:rsidRDefault="002E0930" w:rsidP="002E0930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</w:pPr>
      <w:r w:rsidRPr="0061425F">
        <w:t xml:space="preserve">…………………………………………………………………………………………… 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>
        <w:br/>
      </w:r>
      <w:r w:rsidRPr="0061425F">
        <w:t xml:space="preserve">z posiadanymi przez </w:t>
      </w:r>
      <w:r w:rsidR="00416997">
        <w:t xml:space="preserve">Zarząd Województwa </w:t>
      </w:r>
      <w:r w:rsidRPr="0061425F">
        <w:t>danymi.</w:t>
      </w:r>
    </w:p>
    <w:p w:rsidR="004078B0" w:rsidRPr="00773779" w:rsidRDefault="004078B0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>
        <w:br/>
        <w:t xml:space="preserve">w terminie o 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 xml:space="preserve">rozporządzenia w sprawie </w:t>
      </w:r>
      <w:r w:rsidR="00802244">
        <w:t xml:space="preserve"> warunków i sposobu wykonywania przez samorząd województwa zadań instytucji zarządzającej Programem Operacyjnym „Rybactwo </w:t>
      </w:r>
      <w:r w:rsidR="00B92E3C">
        <w:br/>
      </w:r>
      <w:r w:rsidR="00802244">
        <w:t xml:space="preserve">i Morze” oraz warunków finansowania samorządu województwa w związku </w:t>
      </w:r>
      <w:r w:rsidR="00B92E3C">
        <w:br/>
      </w:r>
      <w:r w:rsidR="00802244">
        <w:t>z wykonywaniem tych zadań</w:t>
      </w:r>
      <w:r w:rsidR="008D492C"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Załącznikami stanowiącymi integralną część umowy są: </w:t>
      </w:r>
    </w:p>
    <w:p w:rsidR="006C350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773779">
        <w:t xml:space="preserve">załącznik nr 1 </w:t>
      </w:r>
      <w:r w:rsidR="008D492C">
        <w:t xml:space="preserve">– </w:t>
      </w:r>
      <w:r w:rsidRPr="00773779">
        <w:t>zestawienie rzeczowo-finansowe operacji;</w:t>
      </w:r>
    </w:p>
    <w:p w:rsidR="00571F8D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2 </w:t>
      </w:r>
      <w:r w:rsidR="008D492C">
        <w:t>–</w:t>
      </w:r>
      <w:r>
        <w:t xml:space="preserve"> harmonogram wypłaty zaliczki;</w:t>
      </w:r>
    </w:p>
    <w:p w:rsidR="00A9701F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3 </w:t>
      </w:r>
      <w:r w:rsidR="008D492C">
        <w:t>–</w:t>
      </w:r>
      <w:r>
        <w:t xml:space="preserve"> wniosek Beneficjenta o </w:t>
      </w:r>
      <w:r w:rsidRPr="00C16C81">
        <w:t>wypłatę</w:t>
      </w:r>
      <w:r>
        <w:t xml:space="preserve"> zaliczki</w:t>
      </w:r>
      <w:r w:rsidR="008D492C" w:rsidRPr="008D492C">
        <w:t xml:space="preserve"> </w:t>
      </w:r>
      <w:r w:rsidR="008D492C">
        <w:t>w ramach Programu Operacyjnego „Rybactwo i Morze”;</w:t>
      </w:r>
    </w:p>
    <w:p w:rsidR="00424CDD" w:rsidRPr="0077377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>
        <w:t xml:space="preserve">załącznik nr 4 – </w:t>
      </w:r>
      <w:r w:rsidR="00520A19">
        <w:t xml:space="preserve">szczegółowy </w:t>
      </w:r>
      <w:r>
        <w:t xml:space="preserve">harmonogram </w:t>
      </w:r>
      <w:r w:rsidR="008D492C" w:rsidRPr="00257AA3">
        <w:t xml:space="preserve">działań informacyjnych, szkoleniowych </w:t>
      </w:r>
      <w:r w:rsidR="005F56A5">
        <w:br/>
      </w:r>
      <w:r w:rsidR="008D492C" w:rsidRPr="00257AA3">
        <w:t>i</w:t>
      </w:r>
      <w:r w:rsidR="00257AA3">
        <w:t xml:space="preserve"> </w:t>
      </w:r>
      <w:r w:rsidR="008D492C" w:rsidRPr="00257AA3">
        <w:t>promocyjnych.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</w:t>
      </w:r>
      <w:r w:rsidRPr="0061425F">
        <w:br/>
        <w:t xml:space="preserve">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C4" w:rsidRDefault="003963C4">
      <w:r>
        <w:separator/>
      </w:r>
    </w:p>
  </w:endnote>
  <w:endnote w:type="continuationSeparator" w:id="0">
    <w:p w:rsidR="003963C4" w:rsidRDefault="00396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39" w:rsidRDefault="00874639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E15BA">
      <w:rPr>
        <w:b/>
        <w:noProof/>
      </w:rPr>
      <w:t>12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E15BA">
      <w:rPr>
        <w:b/>
        <w:noProof/>
      </w:rPr>
      <w:t>23</w:t>
    </w:r>
    <w:r>
      <w:rPr>
        <w:b/>
      </w:rPr>
      <w:fldChar w:fldCharType="end"/>
    </w:r>
  </w:p>
  <w:p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C4" w:rsidRDefault="003963C4">
      <w:r>
        <w:separator/>
      </w:r>
    </w:p>
  </w:footnote>
  <w:footnote w:type="continuationSeparator" w:id="0">
    <w:p w:rsidR="003963C4" w:rsidRDefault="003963C4">
      <w:r>
        <w:continuationSeparator/>
      </w:r>
    </w:p>
  </w:footnote>
  <w:footnote w:id="1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605902">
        <w:rPr>
          <w:sz w:val="18"/>
          <w:szCs w:val="18"/>
        </w:rPr>
        <w:br/>
      </w:r>
      <w:r w:rsidRPr="000109E2">
        <w:rPr>
          <w:sz w:val="18"/>
          <w:szCs w:val="18"/>
        </w:rPr>
        <w:t>o dofinansowanie.</w:t>
      </w:r>
    </w:p>
  </w:footnote>
  <w:footnote w:id="5">
    <w:p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http://ec.europa.eu/regional_policy/sources/docoffic/cocof/2013/cocof_13_9527_annexe_pl.pdf.</w:t>
      </w:r>
    </w:p>
  </w:footnote>
  <w:footnote w:id="15">
    <w:p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Wniosek o płatność składa się nie później niż </w:t>
      </w:r>
      <w:r w:rsidR="00F053BB">
        <w:rPr>
          <w:sz w:val="16"/>
          <w:szCs w:val="16"/>
        </w:rPr>
        <w:t>do</w:t>
      </w:r>
      <w:r w:rsidRPr="00061F2C">
        <w:rPr>
          <w:sz w:val="16"/>
          <w:szCs w:val="16"/>
        </w:rPr>
        <w:t xml:space="preserve"> dni</w:t>
      </w:r>
      <w:r w:rsidR="00F053BB">
        <w:rPr>
          <w:sz w:val="16"/>
          <w:szCs w:val="16"/>
        </w:rPr>
        <w:t>a</w:t>
      </w:r>
      <w:r w:rsidRPr="00061F2C">
        <w:rPr>
          <w:sz w:val="16"/>
          <w:szCs w:val="16"/>
        </w:rPr>
        <w:t xml:space="preserve"> 31 marca 2023 r.</w:t>
      </w:r>
    </w:p>
  </w:footnote>
  <w:footnote w:id="16">
    <w:p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32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764B"/>
    <w:rsid w:val="0000788F"/>
    <w:rsid w:val="000109E2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6445"/>
    <w:rsid w:val="000C0814"/>
    <w:rsid w:val="000D2CD1"/>
    <w:rsid w:val="000E043D"/>
    <w:rsid w:val="000E3512"/>
    <w:rsid w:val="000E6515"/>
    <w:rsid w:val="0011302F"/>
    <w:rsid w:val="00134802"/>
    <w:rsid w:val="001353B8"/>
    <w:rsid w:val="00143D5F"/>
    <w:rsid w:val="00147254"/>
    <w:rsid w:val="00156D57"/>
    <w:rsid w:val="001634A7"/>
    <w:rsid w:val="00170BCA"/>
    <w:rsid w:val="001716C3"/>
    <w:rsid w:val="00173060"/>
    <w:rsid w:val="00177DF3"/>
    <w:rsid w:val="00183FA9"/>
    <w:rsid w:val="001842B5"/>
    <w:rsid w:val="00185AA5"/>
    <w:rsid w:val="00187EC8"/>
    <w:rsid w:val="00194951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6320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778E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4C7A"/>
    <w:rsid w:val="003C6944"/>
    <w:rsid w:val="003C789F"/>
    <w:rsid w:val="003D1953"/>
    <w:rsid w:val="003E1E03"/>
    <w:rsid w:val="003E3826"/>
    <w:rsid w:val="003E4178"/>
    <w:rsid w:val="003E466E"/>
    <w:rsid w:val="003E5CFB"/>
    <w:rsid w:val="00400255"/>
    <w:rsid w:val="00400D32"/>
    <w:rsid w:val="00401FFE"/>
    <w:rsid w:val="00406FAC"/>
    <w:rsid w:val="004078B0"/>
    <w:rsid w:val="004116B8"/>
    <w:rsid w:val="00416997"/>
    <w:rsid w:val="00423934"/>
    <w:rsid w:val="00424CDD"/>
    <w:rsid w:val="00431DB1"/>
    <w:rsid w:val="00436E5E"/>
    <w:rsid w:val="004436ED"/>
    <w:rsid w:val="0044670A"/>
    <w:rsid w:val="00466AAA"/>
    <w:rsid w:val="004732F4"/>
    <w:rsid w:val="00484742"/>
    <w:rsid w:val="00490C10"/>
    <w:rsid w:val="00494787"/>
    <w:rsid w:val="00496235"/>
    <w:rsid w:val="004A794D"/>
    <w:rsid w:val="004B00D5"/>
    <w:rsid w:val="004B2099"/>
    <w:rsid w:val="004B28F5"/>
    <w:rsid w:val="004B750C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3009"/>
    <w:rsid w:val="00505263"/>
    <w:rsid w:val="00507CC9"/>
    <w:rsid w:val="00520A19"/>
    <w:rsid w:val="00521B7F"/>
    <w:rsid w:val="0054249D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C1AFB"/>
    <w:rsid w:val="005D2F6C"/>
    <w:rsid w:val="005D3D2E"/>
    <w:rsid w:val="005D4EAB"/>
    <w:rsid w:val="005D6B30"/>
    <w:rsid w:val="005E0AAA"/>
    <w:rsid w:val="005E0CF8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39A2"/>
    <w:rsid w:val="006172C5"/>
    <w:rsid w:val="0061742E"/>
    <w:rsid w:val="00632936"/>
    <w:rsid w:val="00632ABF"/>
    <w:rsid w:val="006403F3"/>
    <w:rsid w:val="00640790"/>
    <w:rsid w:val="0064303E"/>
    <w:rsid w:val="00646192"/>
    <w:rsid w:val="00652DDA"/>
    <w:rsid w:val="006534FC"/>
    <w:rsid w:val="00664946"/>
    <w:rsid w:val="00665375"/>
    <w:rsid w:val="006675B9"/>
    <w:rsid w:val="00670A72"/>
    <w:rsid w:val="00672881"/>
    <w:rsid w:val="006800C4"/>
    <w:rsid w:val="00680740"/>
    <w:rsid w:val="00696E96"/>
    <w:rsid w:val="006A0E88"/>
    <w:rsid w:val="006A2217"/>
    <w:rsid w:val="006A3F48"/>
    <w:rsid w:val="006A699E"/>
    <w:rsid w:val="006A702E"/>
    <w:rsid w:val="006A79EB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477EC"/>
    <w:rsid w:val="007510F7"/>
    <w:rsid w:val="007555FB"/>
    <w:rsid w:val="00773779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F49B6"/>
    <w:rsid w:val="007F7609"/>
    <w:rsid w:val="00802244"/>
    <w:rsid w:val="00812120"/>
    <w:rsid w:val="0081719E"/>
    <w:rsid w:val="00830B56"/>
    <w:rsid w:val="008352E8"/>
    <w:rsid w:val="00835767"/>
    <w:rsid w:val="00845B2E"/>
    <w:rsid w:val="00847821"/>
    <w:rsid w:val="008501B4"/>
    <w:rsid w:val="00853DD3"/>
    <w:rsid w:val="00872847"/>
    <w:rsid w:val="008743E6"/>
    <w:rsid w:val="00874639"/>
    <w:rsid w:val="00887104"/>
    <w:rsid w:val="00892D15"/>
    <w:rsid w:val="008959EC"/>
    <w:rsid w:val="00896A8D"/>
    <w:rsid w:val="008A3C95"/>
    <w:rsid w:val="008B213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4760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4241"/>
    <w:rsid w:val="009E0B8A"/>
    <w:rsid w:val="009E5238"/>
    <w:rsid w:val="009F1FDB"/>
    <w:rsid w:val="009F261B"/>
    <w:rsid w:val="009F3F29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404C"/>
    <w:rsid w:val="00A8537F"/>
    <w:rsid w:val="00A944ED"/>
    <w:rsid w:val="00A96AE7"/>
    <w:rsid w:val="00A9701F"/>
    <w:rsid w:val="00AA2022"/>
    <w:rsid w:val="00AA371B"/>
    <w:rsid w:val="00AB6A3F"/>
    <w:rsid w:val="00AC1A67"/>
    <w:rsid w:val="00AC2965"/>
    <w:rsid w:val="00AC39A5"/>
    <w:rsid w:val="00AD4B5A"/>
    <w:rsid w:val="00AE2CA4"/>
    <w:rsid w:val="00AF0A4F"/>
    <w:rsid w:val="00B00A71"/>
    <w:rsid w:val="00B0228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71EED"/>
    <w:rsid w:val="00B73B33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D26AF"/>
    <w:rsid w:val="00BD4A61"/>
    <w:rsid w:val="00BD57E1"/>
    <w:rsid w:val="00BE0ECB"/>
    <w:rsid w:val="00BE3DAC"/>
    <w:rsid w:val="00BE40A0"/>
    <w:rsid w:val="00BE6CDB"/>
    <w:rsid w:val="00C03D81"/>
    <w:rsid w:val="00C052B4"/>
    <w:rsid w:val="00C06BBC"/>
    <w:rsid w:val="00C11913"/>
    <w:rsid w:val="00C119D3"/>
    <w:rsid w:val="00C15E1F"/>
    <w:rsid w:val="00C23875"/>
    <w:rsid w:val="00C3457C"/>
    <w:rsid w:val="00C40399"/>
    <w:rsid w:val="00C44243"/>
    <w:rsid w:val="00C45CB0"/>
    <w:rsid w:val="00C534F9"/>
    <w:rsid w:val="00C634F6"/>
    <w:rsid w:val="00C635FF"/>
    <w:rsid w:val="00C70FC2"/>
    <w:rsid w:val="00C75AEE"/>
    <w:rsid w:val="00C75F15"/>
    <w:rsid w:val="00C8107E"/>
    <w:rsid w:val="00C858C0"/>
    <w:rsid w:val="00C86FCF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81212"/>
    <w:rsid w:val="00D904C7"/>
    <w:rsid w:val="00D91017"/>
    <w:rsid w:val="00D97722"/>
    <w:rsid w:val="00DA1715"/>
    <w:rsid w:val="00DA426C"/>
    <w:rsid w:val="00DA76F6"/>
    <w:rsid w:val="00DC0ED2"/>
    <w:rsid w:val="00DC5FF9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F0769"/>
    <w:rsid w:val="00EF6E16"/>
    <w:rsid w:val="00EF709E"/>
    <w:rsid w:val="00F02189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57D89"/>
    <w:rsid w:val="00F746BB"/>
    <w:rsid w:val="00F7680C"/>
    <w:rsid w:val="00F768A9"/>
    <w:rsid w:val="00F84DB1"/>
    <w:rsid w:val="00FA0333"/>
    <w:rsid w:val="00FB6E1C"/>
    <w:rsid w:val="00FC3B04"/>
    <w:rsid w:val="00FD4181"/>
    <w:rsid w:val="00FD4521"/>
    <w:rsid w:val="00FE0831"/>
    <w:rsid w:val="00FE0E41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character" w:customStyle="1" w:styleId="NagwekZnak">
    <w:name w:val="Nagłówek Znak"/>
    <w:link w:val="Nagwek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Pr>
      <w:rFonts w:ascii="Times New Roman" w:hAnsi="Times New Roman" w:cs="Times New Roman" w:hint="default"/>
      <w:sz w:val="20"/>
      <w:szCs w:val="20"/>
      <w:lang w:val="x-none" w:eastAsia="pl-PL"/>
    </w:rPr>
  </w:style>
  <w:style w:type="paragraph" w:styleId="Tekstprzypisukocowego">
    <w:name w:val="endnote text"/>
    <w:basedOn w:val="Normalny"/>
    <w:link w:val="TekstprzypisukocowegoZnak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Pr>
      <w:rFonts w:ascii="Times New Roman" w:hAnsi="Times New Roman" w:cs="Times New Roman" w:hint="default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pPr>
      <w:jc w:val="both"/>
    </w:pPr>
  </w:style>
  <w:style w:type="character" w:customStyle="1" w:styleId="TematkomentarzaZnak">
    <w:name w:val="Temat komentarza Znak"/>
    <w:link w:val="Tematkomentarza"/>
    <w:semiHidden/>
    <w:locked/>
    <w:rPr>
      <w:rFonts w:ascii="Times New Roman" w:hAnsi="Times New Roman" w:cs="Times New Roman" w:hint="default"/>
      <w:b/>
      <w:bCs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kstdymkaZnak">
    <w:name w:val="Tekst dymka Znak"/>
    <w:link w:val="Tekstdymka"/>
    <w:locked/>
    <w:rPr>
      <w:rFonts w:ascii="Tahoma" w:hAnsi="Tahoma" w:cs="Tahoma" w:hint="default"/>
      <w:sz w:val="16"/>
      <w:szCs w:val="16"/>
      <w:lang w:val="x-none" w:eastAsia="pl-PL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Pr>
      <w:rFonts w:eastAsia="Calibri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</w:style>
  <w:style w:type="character" w:styleId="Odwoanieprzypisudolnego">
    <w:name w:val="footnote reference"/>
    <w:semiHidden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92BBE-4043-4D6A-8159-5979370A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6668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Marciniak Szymon</cp:lastModifiedBy>
  <cp:revision>3</cp:revision>
  <cp:lastPrinted>2018-04-13T10:17:00Z</cp:lastPrinted>
  <dcterms:created xsi:type="dcterms:W3CDTF">2018-04-13T10:12:00Z</dcterms:created>
  <dcterms:modified xsi:type="dcterms:W3CDTF">2018-04-13T10:17:00Z</dcterms:modified>
</cp:coreProperties>
</file>