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5F" w:rsidRPr="002660F6" w:rsidRDefault="00D64F5F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>POROZUMIENIE O WSPÓŁPRACY</w:t>
      </w:r>
    </w:p>
    <w:p w:rsidR="00DD7854" w:rsidRPr="002660F6" w:rsidRDefault="00DD7854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 xml:space="preserve">z </w:t>
      </w:r>
      <w:r w:rsidRPr="002660F6">
        <w:rPr>
          <w:rFonts w:asciiTheme="majorHAnsi" w:hAnsiTheme="majorHAnsi"/>
          <w:b/>
          <w:color w:val="FF0000"/>
          <w:sz w:val="20"/>
          <w:szCs w:val="20"/>
        </w:rPr>
        <w:t>dn. …………….</w:t>
      </w:r>
      <w:r w:rsidRPr="002660F6">
        <w:rPr>
          <w:rFonts w:asciiTheme="majorHAnsi" w:hAnsiTheme="majorHAnsi"/>
          <w:b/>
          <w:color w:val="A6A6A6"/>
          <w:sz w:val="20"/>
          <w:szCs w:val="20"/>
        </w:rPr>
        <w:t>/data zawarcia/</w:t>
      </w:r>
    </w:p>
    <w:p w:rsidR="00D64F5F" w:rsidRPr="002660F6" w:rsidRDefault="00D64F5F" w:rsidP="002660F6">
      <w:pPr>
        <w:autoSpaceDE w:val="0"/>
        <w:autoSpaceDN w:val="0"/>
        <w:adjustRightInd w:val="0"/>
        <w:jc w:val="center"/>
        <w:rPr>
          <w:rFonts w:asciiTheme="majorHAnsi" w:hAnsiTheme="majorHAnsi"/>
          <w:sz w:val="20"/>
          <w:szCs w:val="20"/>
        </w:rPr>
      </w:pPr>
    </w:p>
    <w:p w:rsidR="009B3F19" w:rsidRDefault="00235575" w:rsidP="002660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</w:t>
      </w:r>
      <w:r w:rsidR="00D64F5F" w:rsidRPr="002660F6">
        <w:rPr>
          <w:rFonts w:asciiTheme="majorHAnsi" w:hAnsiTheme="majorHAnsi"/>
          <w:sz w:val="20"/>
          <w:szCs w:val="20"/>
        </w:rPr>
        <w:t xml:space="preserve">rzy realizacji Zadania </w:t>
      </w:r>
      <w:r w:rsidR="00837A3B" w:rsidRPr="002660F6">
        <w:rPr>
          <w:rFonts w:asciiTheme="majorHAnsi" w:hAnsiTheme="majorHAnsi"/>
          <w:sz w:val="20"/>
          <w:szCs w:val="20"/>
        </w:rPr>
        <w:t>w ramach projektu grantowego</w:t>
      </w:r>
      <w:r w:rsidR="009B3F19">
        <w:rPr>
          <w:rFonts w:asciiTheme="majorHAnsi" w:hAnsiTheme="majorHAnsi"/>
          <w:sz w:val="20"/>
          <w:szCs w:val="20"/>
        </w:rPr>
        <w:t xml:space="preserve"> pn.</w:t>
      </w:r>
      <w:r w:rsidR="00837A3B" w:rsidRPr="002660F6">
        <w:rPr>
          <w:rFonts w:asciiTheme="majorHAnsi" w:hAnsiTheme="majorHAnsi"/>
          <w:sz w:val="20"/>
          <w:szCs w:val="20"/>
        </w:rPr>
        <w:t xml:space="preserve"> </w:t>
      </w:r>
      <w:r w:rsidR="00BA0582">
        <w:rPr>
          <w:rFonts w:asciiTheme="majorHAnsi" w:hAnsiTheme="majorHAnsi"/>
          <w:b/>
          <w:i/>
          <w:sz w:val="20"/>
          <w:szCs w:val="20"/>
        </w:rPr>
        <w:t>„</w:t>
      </w:r>
      <w:r w:rsidR="00BA0582">
        <w:rPr>
          <w:b/>
          <w:i/>
          <w:sz w:val="20"/>
          <w:szCs w:val="20"/>
        </w:rPr>
        <w:t xml:space="preserve">Działaj dla… udostepnienia oferty </w:t>
      </w:r>
      <w:proofErr w:type="spellStart"/>
      <w:r w:rsidR="00BA0582">
        <w:rPr>
          <w:b/>
          <w:i/>
          <w:sz w:val="20"/>
          <w:szCs w:val="20"/>
        </w:rPr>
        <w:t>t</w:t>
      </w:r>
      <w:r w:rsidR="000422DC">
        <w:rPr>
          <w:b/>
          <w:i/>
          <w:sz w:val="20"/>
          <w:szCs w:val="20"/>
        </w:rPr>
        <w:t>kulturalnej</w:t>
      </w:r>
      <w:proofErr w:type="spellEnd"/>
      <w:r w:rsidR="000422DC">
        <w:rPr>
          <w:b/>
          <w:i/>
          <w:sz w:val="20"/>
          <w:szCs w:val="20"/>
        </w:rPr>
        <w:t xml:space="preserve"> </w:t>
      </w:r>
      <w:r w:rsidR="00BA0582">
        <w:rPr>
          <w:b/>
          <w:i/>
          <w:sz w:val="20"/>
          <w:szCs w:val="20"/>
        </w:rPr>
        <w:t xml:space="preserve">w </w:t>
      </w:r>
      <w:r w:rsidR="00BA0582">
        <w:rPr>
          <w:b/>
          <w:sz w:val="20"/>
          <w:szCs w:val="20"/>
        </w:rPr>
        <w:t xml:space="preserve"> Dolinie Baryczy”</w:t>
      </w:r>
      <w:r w:rsidR="00D64F5F" w:rsidRPr="002660F6">
        <w:rPr>
          <w:rFonts w:asciiTheme="majorHAnsi" w:hAnsiTheme="majorHAnsi"/>
          <w:sz w:val="20"/>
          <w:szCs w:val="20"/>
        </w:rPr>
        <w:t>,</w:t>
      </w:r>
      <w:r w:rsidR="001C3724" w:rsidRPr="002660F6">
        <w:rPr>
          <w:rFonts w:asciiTheme="majorHAnsi" w:hAnsiTheme="majorHAnsi"/>
          <w:sz w:val="20"/>
          <w:szCs w:val="20"/>
        </w:rPr>
        <w:t xml:space="preserve"> </w:t>
      </w:r>
      <w:r w:rsidR="00C8657C" w:rsidRPr="002660F6">
        <w:rPr>
          <w:rFonts w:asciiTheme="majorHAnsi" w:hAnsiTheme="majorHAnsi"/>
          <w:sz w:val="20"/>
          <w:szCs w:val="20"/>
        </w:rPr>
        <w:t>w ramach wdrażanej przez Stowarzyszenie Lokalna Grupa Działania „Partnerstwo dla Doliny Baryczy”</w:t>
      </w:r>
      <w:r w:rsidR="00965DFD" w:rsidRPr="002660F6">
        <w:rPr>
          <w:rFonts w:asciiTheme="majorHAnsi" w:hAnsiTheme="majorHAnsi"/>
          <w:sz w:val="20"/>
          <w:szCs w:val="20"/>
        </w:rPr>
        <w:t xml:space="preserve">(LGD) </w:t>
      </w:r>
      <w:r w:rsidR="00C8657C" w:rsidRPr="002660F6">
        <w:rPr>
          <w:rFonts w:asciiTheme="majorHAnsi" w:hAnsiTheme="majorHAnsi"/>
          <w:sz w:val="20"/>
          <w:szCs w:val="20"/>
        </w:rPr>
        <w:t>Strategii rozwoju lokalnego kierowanego przez społeczność dla Doliny Baryczy na lata 2016-2022</w:t>
      </w:r>
      <w:r w:rsidR="00B07818" w:rsidRPr="002660F6">
        <w:rPr>
          <w:rFonts w:asciiTheme="majorHAnsi" w:hAnsiTheme="majorHAnsi"/>
          <w:sz w:val="20"/>
          <w:szCs w:val="20"/>
        </w:rPr>
        <w:t xml:space="preserve"> (LSR)</w:t>
      </w:r>
      <w:r w:rsidR="00C8657C" w:rsidRPr="002660F6">
        <w:rPr>
          <w:rFonts w:asciiTheme="majorHAnsi" w:hAnsiTheme="majorHAnsi"/>
          <w:sz w:val="20"/>
          <w:szCs w:val="20"/>
        </w:rPr>
        <w:t xml:space="preserve">, </w:t>
      </w:r>
      <w:r w:rsidR="00D64F5F" w:rsidRPr="002660F6">
        <w:rPr>
          <w:rFonts w:asciiTheme="majorHAnsi" w:hAnsiTheme="majorHAnsi"/>
          <w:sz w:val="20"/>
          <w:szCs w:val="20"/>
        </w:rPr>
        <w:t xml:space="preserve">dofinansowanego ze środków </w:t>
      </w:r>
      <w:r w:rsidR="004F69EF" w:rsidRPr="002660F6">
        <w:rPr>
          <w:rFonts w:asciiTheme="majorHAnsi" w:hAnsiTheme="majorHAnsi"/>
          <w:i/>
          <w:sz w:val="20"/>
          <w:szCs w:val="20"/>
        </w:rPr>
        <w:t>Programu Rozwoju Obszarów Wiejskich na lata 201</w:t>
      </w:r>
      <w:r w:rsidR="000467EE" w:rsidRPr="002660F6">
        <w:rPr>
          <w:rFonts w:asciiTheme="majorHAnsi" w:hAnsiTheme="majorHAnsi"/>
          <w:i/>
          <w:sz w:val="20"/>
          <w:szCs w:val="20"/>
        </w:rPr>
        <w:t>4</w:t>
      </w:r>
      <w:r w:rsidR="004F69EF" w:rsidRPr="002660F6">
        <w:rPr>
          <w:rFonts w:asciiTheme="majorHAnsi" w:hAnsiTheme="majorHAnsi"/>
          <w:i/>
          <w:sz w:val="20"/>
          <w:szCs w:val="20"/>
        </w:rPr>
        <w:t>-</w:t>
      </w:r>
      <w:r w:rsidR="000467EE" w:rsidRPr="002660F6">
        <w:rPr>
          <w:rFonts w:asciiTheme="majorHAnsi" w:hAnsiTheme="majorHAnsi"/>
          <w:i/>
          <w:sz w:val="20"/>
          <w:szCs w:val="20"/>
        </w:rPr>
        <w:t>2020</w:t>
      </w:r>
      <w:r w:rsidR="00A412F7" w:rsidRPr="002660F6">
        <w:rPr>
          <w:rFonts w:asciiTheme="majorHAnsi" w:hAnsiTheme="majorHAnsi"/>
          <w:sz w:val="20"/>
          <w:szCs w:val="20"/>
        </w:rPr>
        <w:t xml:space="preserve">, </w:t>
      </w:r>
    </w:p>
    <w:p w:rsidR="009B3F19" w:rsidRPr="002660F6" w:rsidRDefault="00A412F7" w:rsidP="002660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zwane dalej „</w:t>
      </w:r>
      <w:r w:rsidRPr="002660F6">
        <w:rPr>
          <w:rFonts w:asciiTheme="majorHAnsi" w:hAnsiTheme="majorHAnsi"/>
          <w:b/>
          <w:sz w:val="20"/>
          <w:szCs w:val="20"/>
        </w:rPr>
        <w:t>Porozumieniem</w:t>
      </w:r>
      <w:r w:rsidRPr="002660F6">
        <w:rPr>
          <w:rFonts w:asciiTheme="majorHAnsi" w:hAnsiTheme="majorHAnsi"/>
          <w:sz w:val="20"/>
          <w:szCs w:val="20"/>
        </w:rPr>
        <w:t xml:space="preserve">”, </w:t>
      </w:r>
    </w:p>
    <w:p w:rsidR="00BB7831" w:rsidRPr="002660F6" w:rsidRDefault="00CA4A2B" w:rsidP="002660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zawarte </w:t>
      </w:r>
      <w:r w:rsidR="00D64F5F" w:rsidRPr="002660F6">
        <w:rPr>
          <w:rFonts w:asciiTheme="majorHAnsi" w:hAnsiTheme="majorHAnsi"/>
          <w:sz w:val="20"/>
          <w:szCs w:val="20"/>
        </w:rPr>
        <w:t xml:space="preserve">pomiędzy: </w:t>
      </w:r>
    </w:p>
    <w:p w:rsidR="00CA4A2B" w:rsidRPr="002660F6" w:rsidRDefault="00CA4A2B" w:rsidP="002660F6">
      <w:pPr>
        <w:autoSpaceDE w:val="0"/>
        <w:autoSpaceDN w:val="0"/>
        <w:adjustRightInd w:val="0"/>
        <w:rPr>
          <w:rFonts w:asciiTheme="majorHAnsi" w:hAnsiTheme="majorHAnsi"/>
          <w:color w:val="FF0000"/>
          <w:sz w:val="20"/>
          <w:szCs w:val="20"/>
        </w:rPr>
      </w:pPr>
    </w:p>
    <w:p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color w:val="FF0000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>……………………………………………….</w:t>
      </w:r>
      <w:r w:rsidRPr="002660F6">
        <w:rPr>
          <w:rFonts w:asciiTheme="majorHAnsi" w:hAnsiTheme="majorHAnsi"/>
          <w:color w:val="A6A6A6"/>
          <w:sz w:val="20"/>
          <w:szCs w:val="20"/>
        </w:rPr>
        <w:t xml:space="preserve">/nazwa jednostki samorządu terytorialnego/ </w:t>
      </w:r>
      <w:r w:rsidRPr="002660F6">
        <w:rPr>
          <w:rFonts w:asciiTheme="majorHAnsi" w:hAnsiTheme="majorHAnsi"/>
          <w:color w:val="FF0000"/>
          <w:sz w:val="20"/>
          <w:szCs w:val="20"/>
        </w:rPr>
        <w:t>w………………………..</w:t>
      </w:r>
      <w:r w:rsidRPr="002660F6">
        <w:rPr>
          <w:rFonts w:asciiTheme="majorHAnsi" w:hAnsiTheme="majorHAnsi"/>
          <w:color w:val="A6A6A6"/>
          <w:sz w:val="20"/>
          <w:szCs w:val="20"/>
        </w:rPr>
        <w:t>/adres siedziby/,</w:t>
      </w:r>
      <w:r w:rsidRPr="002660F6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 xml:space="preserve">reprezentowanym przez: ........................................................................................................... </w:t>
      </w:r>
      <w:r w:rsidRPr="002660F6">
        <w:rPr>
          <w:rFonts w:asciiTheme="majorHAnsi" w:hAnsiTheme="majorHAnsi"/>
          <w:color w:val="A6A6A6"/>
          <w:sz w:val="20"/>
          <w:szCs w:val="20"/>
        </w:rPr>
        <w:t>(osoby upoważnione do zawierania zobowiązań),</w:t>
      </w:r>
      <w:r w:rsidRPr="002660F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2660F6">
        <w:rPr>
          <w:rFonts w:asciiTheme="majorHAnsi" w:hAnsiTheme="majorHAnsi"/>
          <w:sz w:val="20"/>
          <w:szCs w:val="20"/>
        </w:rPr>
        <w:t>zwanym dalej „</w:t>
      </w:r>
      <w:r w:rsidRPr="002660F6">
        <w:rPr>
          <w:rFonts w:asciiTheme="majorHAnsi" w:hAnsiTheme="majorHAnsi"/>
          <w:b/>
          <w:sz w:val="20"/>
          <w:szCs w:val="20"/>
        </w:rPr>
        <w:t>Partnerem publicznym</w:t>
      </w:r>
      <w:r w:rsidRPr="002660F6">
        <w:rPr>
          <w:rFonts w:asciiTheme="majorHAnsi" w:hAnsiTheme="majorHAnsi"/>
          <w:sz w:val="20"/>
          <w:szCs w:val="20"/>
        </w:rPr>
        <w:t>”,</w:t>
      </w:r>
    </w:p>
    <w:p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oraz</w:t>
      </w:r>
    </w:p>
    <w:p w:rsidR="00D64F5F" w:rsidRPr="002660F6" w:rsidRDefault="00D64F5F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>...................................................................................................................................</w:t>
      </w:r>
      <w:r w:rsidR="001A026B" w:rsidRPr="002660F6">
        <w:rPr>
          <w:rFonts w:asciiTheme="majorHAnsi" w:hAnsiTheme="majorHAnsi"/>
          <w:color w:val="A6A6A6"/>
          <w:sz w:val="20"/>
          <w:szCs w:val="20"/>
        </w:rPr>
        <w:t>/peła nazwa grantobiorcy/</w:t>
      </w:r>
      <w:r w:rsidR="0011781B" w:rsidRPr="002660F6">
        <w:rPr>
          <w:rFonts w:asciiTheme="majorHAnsi" w:hAnsiTheme="majorHAnsi"/>
          <w:color w:val="FF0000"/>
          <w:sz w:val="20"/>
          <w:szCs w:val="20"/>
        </w:rPr>
        <w:t xml:space="preserve"> w………………………..</w:t>
      </w:r>
      <w:r w:rsidR="0011781B" w:rsidRPr="002660F6">
        <w:rPr>
          <w:rFonts w:asciiTheme="majorHAnsi" w:hAnsiTheme="majorHAnsi"/>
          <w:color w:val="A6A6A6"/>
          <w:sz w:val="20"/>
          <w:szCs w:val="20"/>
        </w:rPr>
        <w:t>/adres grantobiorcy/,</w:t>
      </w:r>
      <w:r w:rsidR="0011781B" w:rsidRPr="002660F6">
        <w:rPr>
          <w:rFonts w:asciiTheme="majorHAnsi" w:hAnsiTheme="majorHAnsi"/>
          <w:color w:val="FF0000"/>
          <w:sz w:val="20"/>
          <w:szCs w:val="20"/>
        </w:rPr>
        <w:t xml:space="preserve"> nr KRS……………………., nr NIP……………………</w:t>
      </w:r>
    </w:p>
    <w:p w:rsidR="00D64F5F" w:rsidRPr="002660F6" w:rsidRDefault="00D64F5F" w:rsidP="002660F6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>reprezentowanym przez: ...........................................................................................................</w:t>
      </w:r>
      <w:r w:rsidR="0011781B" w:rsidRPr="002660F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11781B" w:rsidRPr="002660F6">
        <w:rPr>
          <w:rFonts w:asciiTheme="majorHAnsi" w:hAnsiTheme="majorHAnsi"/>
          <w:color w:val="A6A6A6"/>
          <w:sz w:val="20"/>
          <w:szCs w:val="20"/>
        </w:rPr>
        <w:t>(zgodnie ze Statutem/Regulaminem, podać imiona i nazwiska oraz funkcję w organizacji)</w:t>
      </w:r>
      <w:r w:rsidRPr="002660F6">
        <w:rPr>
          <w:rFonts w:asciiTheme="majorHAnsi" w:hAnsiTheme="majorHAnsi"/>
          <w:sz w:val="20"/>
          <w:szCs w:val="20"/>
        </w:rPr>
        <w:t>,</w:t>
      </w:r>
    </w:p>
    <w:p w:rsidR="009B3F19" w:rsidRDefault="00D64F5F" w:rsidP="002660F6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zwanym dalej „</w:t>
      </w:r>
      <w:r w:rsidR="00FB7D92" w:rsidRPr="002660F6">
        <w:rPr>
          <w:rFonts w:asciiTheme="majorHAnsi" w:hAnsiTheme="majorHAnsi"/>
          <w:b/>
          <w:sz w:val="20"/>
          <w:szCs w:val="20"/>
        </w:rPr>
        <w:t>Grantobiorcą</w:t>
      </w:r>
      <w:r w:rsidR="00037720" w:rsidRPr="002660F6">
        <w:rPr>
          <w:rFonts w:asciiTheme="majorHAnsi" w:hAnsiTheme="majorHAnsi"/>
          <w:sz w:val="20"/>
          <w:szCs w:val="20"/>
        </w:rPr>
        <w:t>”</w:t>
      </w:r>
      <w:r w:rsidR="009B3F19">
        <w:rPr>
          <w:rFonts w:asciiTheme="majorHAnsi" w:hAnsiTheme="majorHAnsi"/>
          <w:sz w:val="20"/>
          <w:szCs w:val="20"/>
        </w:rPr>
        <w:t xml:space="preserve">, </w:t>
      </w:r>
    </w:p>
    <w:p w:rsidR="000422DC" w:rsidRDefault="000422DC" w:rsidP="002660F6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oraz </w:t>
      </w:r>
    </w:p>
    <w:p w:rsidR="000422DC" w:rsidRPr="002660F6" w:rsidRDefault="000422DC" w:rsidP="000422D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>...................................................................................................................................</w:t>
      </w:r>
      <w:r w:rsidRPr="002660F6">
        <w:rPr>
          <w:rFonts w:asciiTheme="majorHAnsi" w:hAnsiTheme="majorHAnsi"/>
          <w:color w:val="A6A6A6"/>
          <w:sz w:val="20"/>
          <w:szCs w:val="20"/>
        </w:rPr>
        <w:t>/</w:t>
      </w:r>
      <w:r w:rsidR="003F4E8C">
        <w:rPr>
          <w:rFonts w:asciiTheme="majorHAnsi" w:hAnsiTheme="majorHAnsi"/>
          <w:color w:val="A6A6A6"/>
          <w:sz w:val="20"/>
          <w:szCs w:val="20"/>
        </w:rPr>
        <w:t>imię i nazwisko</w:t>
      </w:r>
      <w:r w:rsidRPr="002660F6">
        <w:rPr>
          <w:rFonts w:asciiTheme="majorHAnsi" w:hAnsiTheme="majorHAnsi"/>
          <w:color w:val="A6A6A6"/>
          <w:sz w:val="20"/>
          <w:szCs w:val="20"/>
        </w:rPr>
        <w:t>/</w:t>
      </w:r>
      <w:r w:rsidRPr="002660F6">
        <w:rPr>
          <w:rFonts w:asciiTheme="majorHAnsi" w:hAnsiTheme="majorHAnsi"/>
          <w:color w:val="FF0000"/>
          <w:sz w:val="20"/>
          <w:szCs w:val="20"/>
        </w:rPr>
        <w:t xml:space="preserve"> w………………………..</w:t>
      </w:r>
      <w:r w:rsidR="003F4E8C">
        <w:rPr>
          <w:rFonts w:asciiTheme="majorHAnsi" w:hAnsiTheme="majorHAnsi"/>
          <w:color w:val="A6A6A6"/>
          <w:sz w:val="20"/>
          <w:szCs w:val="20"/>
        </w:rPr>
        <w:t>/adres</w:t>
      </w:r>
      <w:r w:rsidRPr="002660F6">
        <w:rPr>
          <w:rFonts w:asciiTheme="majorHAnsi" w:hAnsiTheme="majorHAnsi"/>
          <w:color w:val="A6A6A6"/>
          <w:sz w:val="20"/>
          <w:szCs w:val="20"/>
        </w:rPr>
        <w:t>/,</w:t>
      </w:r>
      <w:r w:rsidRPr="002660F6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0422DC" w:rsidRDefault="003F4E8C" w:rsidP="000422DC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 xml:space="preserve">reprezentujący zespół pn. </w:t>
      </w:r>
      <w:r w:rsidR="000422DC" w:rsidRPr="002660F6">
        <w:rPr>
          <w:rFonts w:asciiTheme="majorHAnsi" w:hAnsiTheme="majorHAnsi"/>
          <w:color w:val="FF0000"/>
          <w:sz w:val="20"/>
          <w:szCs w:val="20"/>
        </w:rPr>
        <w:t xml:space="preserve">: ........................................................................................................... </w:t>
      </w:r>
      <w:r>
        <w:rPr>
          <w:rFonts w:asciiTheme="majorHAnsi" w:hAnsiTheme="majorHAnsi"/>
          <w:color w:val="A6A6A6"/>
          <w:sz w:val="20"/>
          <w:szCs w:val="20"/>
        </w:rPr>
        <w:t>(zgodnie z</w:t>
      </w:r>
      <w:r w:rsidR="000422DC" w:rsidRPr="002660F6">
        <w:rPr>
          <w:rFonts w:asciiTheme="majorHAnsi" w:hAnsiTheme="majorHAnsi"/>
          <w:color w:val="A6A6A6"/>
          <w:sz w:val="20"/>
          <w:szCs w:val="20"/>
        </w:rPr>
        <w:t xml:space="preserve"> </w:t>
      </w:r>
      <w:r>
        <w:rPr>
          <w:rFonts w:asciiTheme="majorHAnsi" w:hAnsiTheme="majorHAnsi"/>
          <w:color w:val="A6A6A6"/>
          <w:sz w:val="20"/>
          <w:szCs w:val="20"/>
        </w:rPr>
        <w:t xml:space="preserve">wizytówką/ofertą zespołu zamieszczonymi na stronie </w:t>
      </w:r>
      <w:r w:rsidR="009107FD">
        <w:rPr>
          <w:rFonts w:asciiTheme="majorHAnsi" w:hAnsiTheme="majorHAnsi"/>
          <w:color w:val="A6A6A6"/>
          <w:sz w:val="20"/>
          <w:szCs w:val="20"/>
        </w:rPr>
        <w:t>dbpoleca.barycz.pl</w:t>
      </w:r>
      <w:r w:rsidR="000422DC" w:rsidRPr="002660F6">
        <w:rPr>
          <w:rFonts w:asciiTheme="majorHAnsi" w:hAnsiTheme="majorHAnsi"/>
          <w:color w:val="A6A6A6"/>
          <w:sz w:val="20"/>
          <w:szCs w:val="20"/>
        </w:rPr>
        <w:t>)</w:t>
      </w:r>
      <w:r w:rsidR="000422DC" w:rsidRPr="002660F6">
        <w:rPr>
          <w:rFonts w:asciiTheme="majorHAnsi" w:hAnsiTheme="majorHAnsi"/>
          <w:sz w:val="20"/>
          <w:szCs w:val="20"/>
        </w:rPr>
        <w:t>,</w:t>
      </w:r>
    </w:p>
    <w:p w:rsidR="009107FD" w:rsidRPr="002660F6" w:rsidRDefault="009107FD" w:rsidP="000422DC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zwanym dalej </w:t>
      </w:r>
      <w:r w:rsidR="008A7161" w:rsidRPr="008A7161">
        <w:rPr>
          <w:rFonts w:asciiTheme="majorHAnsi" w:hAnsiTheme="majorHAnsi"/>
          <w:b/>
          <w:sz w:val="20"/>
          <w:szCs w:val="20"/>
        </w:rPr>
        <w:t>„</w:t>
      </w:r>
      <w:r w:rsidR="00873D98">
        <w:rPr>
          <w:rFonts w:asciiTheme="majorHAnsi" w:hAnsiTheme="majorHAnsi"/>
          <w:b/>
          <w:sz w:val="20"/>
          <w:szCs w:val="20"/>
        </w:rPr>
        <w:t>Korzystającym</w:t>
      </w:r>
      <w:r w:rsidR="008A7161" w:rsidRPr="008A7161">
        <w:rPr>
          <w:rFonts w:asciiTheme="majorHAnsi" w:hAnsiTheme="majorHAnsi"/>
          <w:b/>
          <w:sz w:val="20"/>
          <w:szCs w:val="20"/>
        </w:rPr>
        <w:t>”</w:t>
      </w:r>
    </w:p>
    <w:p w:rsidR="000422DC" w:rsidRDefault="000422DC" w:rsidP="002660F6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</w:p>
    <w:p w:rsidR="00D64F5F" w:rsidRPr="002660F6" w:rsidRDefault="009B3F19" w:rsidP="002660F6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zwanymi dalej łącznie </w:t>
      </w:r>
      <w:commentRangeStart w:id="0"/>
      <w:r>
        <w:rPr>
          <w:rFonts w:asciiTheme="majorHAnsi" w:hAnsiTheme="majorHAnsi"/>
          <w:b/>
          <w:sz w:val="20"/>
          <w:szCs w:val="20"/>
        </w:rPr>
        <w:t>„Stronami”</w:t>
      </w:r>
      <w:commentRangeEnd w:id="0"/>
      <w:r w:rsidR="00873D98">
        <w:rPr>
          <w:rStyle w:val="Odwoaniedokomentarza"/>
        </w:rPr>
        <w:commentReference w:id="0"/>
      </w:r>
      <w:r>
        <w:rPr>
          <w:rFonts w:asciiTheme="majorHAnsi" w:hAnsiTheme="majorHAnsi"/>
          <w:b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 xml:space="preserve">a każde z osobna również </w:t>
      </w:r>
      <w:r w:rsidRPr="002660F6">
        <w:rPr>
          <w:rFonts w:asciiTheme="majorHAnsi" w:hAnsiTheme="majorHAnsi"/>
          <w:b/>
          <w:sz w:val="20"/>
          <w:szCs w:val="20"/>
        </w:rPr>
        <w:t>„Stroną”.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F81AEF" w:rsidRPr="002660F6" w:rsidRDefault="00F81AEF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F97904" w:rsidRPr="002660F6" w:rsidRDefault="00D64F5F" w:rsidP="002660F6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 </w:t>
      </w:r>
    </w:p>
    <w:p w:rsidR="00D64F5F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>§ 1</w:t>
      </w:r>
    </w:p>
    <w:p w:rsidR="00413563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 xml:space="preserve">Przedmiot </w:t>
      </w:r>
      <w:r w:rsidR="005A182A"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="009B3F19">
        <w:rPr>
          <w:rFonts w:asciiTheme="majorHAnsi" w:hAnsiTheme="majorHAnsi"/>
          <w:b/>
          <w:bCs/>
          <w:sz w:val="20"/>
          <w:szCs w:val="20"/>
        </w:rPr>
        <w:t>. Oświadczenia Stron</w:t>
      </w:r>
    </w:p>
    <w:p w:rsidR="00D64F5F" w:rsidRPr="002660F6" w:rsidRDefault="00C66531" w:rsidP="0023679E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Przedmiotem niniejszego</w:t>
      </w:r>
      <w:r w:rsidR="00D64F5F" w:rsidRPr="002660F6">
        <w:rPr>
          <w:rFonts w:asciiTheme="majorHAnsi" w:hAnsiTheme="majorHAnsi"/>
          <w:sz w:val="20"/>
          <w:szCs w:val="20"/>
        </w:rPr>
        <w:t xml:space="preserve"> </w:t>
      </w:r>
      <w:r w:rsidR="00D64F5F" w:rsidRPr="002660F6">
        <w:rPr>
          <w:rFonts w:asciiTheme="majorHAnsi" w:hAnsiTheme="majorHAnsi"/>
          <w:b/>
          <w:sz w:val="20"/>
          <w:szCs w:val="20"/>
        </w:rPr>
        <w:t>Porozumienia</w:t>
      </w:r>
      <w:r w:rsidR="00D64F5F" w:rsidRPr="002660F6">
        <w:rPr>
          <w:rFonts w:asciiTheme="majorHAnsi" w:hAnsiTheme="majorHAnsi"/>
          <w:sz w:val="20"/>
          <w:szCs w:val="20"/>
        </w:rPr>
        <w:t xml:space="preserve"> jest </w:t>
      </w:r>
      <w:r w:rsidR="009B3F19">
        <w:rPr>
          <w:rFonts w:asciiTheme="majorHAnsi" w:hAnsiTheme="majorHAnsi"/>
          <w:sz w:val="20"/>
          <w:szCs w:val="20"/>
        </w:rPr>
        <w:t>określenie zasad współpracy</w:t>
      </w:r>
      <w:r w:rsidR="00B174DF" w:rsidRPr="002660F6">
        <w:rPr>
          <w:rFonts w:asciiTheme="majorHAnsi" w:hAnsiTheme="majorHAnsi"/>
          <w:sz w:val="20"/>
          <w:szCs w:val="20"/>
        </w:rPr>
        <w:t xml:space="preserve"> </w:t>
      </w:r>
      <w:r w:rsidR="00B174DF" w:rsidRPr="002660F6">
        <w:rPr>
          <w:rFonts w:asciiTheme="majorHAnsi" w:hAnsiTheme="majorHAnsi"/>
          <w:b/>
          <w:sz w:val="20"/>
          <w:szCs w:val="20"/>
        </w:rPr>
        <w:t>Stron</w:t>
      </w:r>
      <w:r w:rsidR="00B174DF" w:rsidRPr="002660F6">
        <w:rPr>
          <w:rFonts w:asciiTheme="majorHAnsi" w:hAnsiTheme="majorHAnsi"/>
          <w:sz w:val="20"/>
          <w:szCs w:val="20"/>
        </w:rPr>
        <w:t xml:space="preserve"> przy</w:t>
      </w:r>
      <w:r w:rsidR="00D64F5F" w:rsidRPr="002660F6">
        <w:rPr>
          <w:rFonts w:asciiTheme="majorHAnsi" w:hAnsiTheme="majorHAnsi"/>
          <w:sz w:val="20"/>
          <w:szCs w:val="20"/>
        </w:rPr>
        <w:t xml:space="preserve"> </w:t>
      </w:r>
      <w:r w:rsidR="00C8657C" w:rsidRPr="002660F6">
        <w:rPr>
          <w:rFonts w:asciiTheme="majorHAnsi" w:hAnsiTheme="majorHAnsi"/>
          <w:sz w:val="20"/>
          <w:szCs w:val="20"/>
        </w:rPr>
        <w:t xml:space="preserve">realizacji zadania </w:t>
      </w:r>
      <w:r w:rsidR="009B3F19">
        <w:rPr>
          <w:rFonts w:asciiTheme="majorHAnsi" w:hAnsiTheme="majorHAnsi"/>
          <w:sz w:val="20"/>
          <w:szCs w:val="20"/>
        </w:rPr>
        <w:t>pn.</w:t>
      </w:r>
      <w:r w:rsidR="00C8657C" w:rsidRPr="002660F6">
        <w:rPr>
          <w:rFonts w:asciiTheme="majorHAnsi" w:hAnsiTheme="majorHAnsi"/>
          <w:sz w:val="20"/>
          <w:szCs w:val="20"/>
        </w:rPr>
        <w:t xml:space="preserve"> </w:t>
      </w:r>
      <w:r w:rsidR="00443114" w:rsidRPr="002660F6">
        <w:rPr>
          <w:rFonts w:asciiTheme="majorHAnsi" w:hAnsiTheme="majorHAnsi"/>
          <w:i/>
          <w:sz w:val="20"/>
          <w:szCs w:val="20"/>
        </w:rPr>
        <w:t>„</w:t>
      </w:r>
      <w:r w:rsidR="00443114" w:rsidRPr="002660F6">
        <w:rPr>
          <w:i/>
          <w:sz w:val="20"/>
          <w:szCs w:val="20"/>
        </w:rPr>
        <w:t xml:space="preserve">Działaj dla… udostepnienia oferty </w:t>
      </w:r>
      <w:r w:rsidR="008A7161">
        <w:rPr>
          <w:i/>
          <w:sz w:val="20"/>
          <w:szCs w:val="20"/>
        </w:rPr>
        <w:t>kulturalnej</w:t>
      </w:r>
      <w:r w:rsidR="00443114" w:rsidRPr="002660F6">
        <w:rPr>
          <w:i/>
          <w:sz w:val="20"/>
          <w:szCs w:val="20"/>
        </w:rPr>
        <w:t xml:space="preserve"> </w:t>
      </w:r>
      <w:r w:rsidR="00443114" w:rsidRPr="007D39EC">
        <w:rPr>
          <w:sz w:val="20"/>
          <w:szCs w:val="20"/>
        </w:rPr>
        <w:t>w  Dolinie Baryczy</w:t>
      </w:r>
      <w:r w:rsidR="00443114" w:rsidRPr="002660F6">
        <w:rPr>
          <w:sz w:val="20"/>
          <w:szCs w:val="20"/>
        </w:rPr>
        <w:t>”</w:t>
      </w:r>
      <w:r w:rsidR="00443114">
        <w:rPr>
          <w:sz w:val="20"/>
          <w:szCs w:val="20"/>
        </w:rPr>
        <w:t>, które</w:t>
      </w:r>
      <w:r w:rsidR="00CD7427">
        <w:rPr>
          <w:sz w:val="20"/>
          <w:szCs w:val="20"/>
        </w:rPr>
        <w:t xml:space="preserve"> obejmie </w:t>
      </w:r>
      <w:r w:rsidR="00C73840">
        <w:rPr>
          <w:sz w:val="20"/>
          <w:szCs w:val="20"/>
        </w:rPr>
        <w:t>doposażenie</w:t>
      </w:r>
      <w:r w:rsidR="00C73840" w:rsidRPr="00C73840">
        <w:rPr>
          <w:sz w:val="20"/>
          <w:szCs w:val="20"/>
        </w:rPr>
        <w:t xml:space="preserve"> (instrumenty, stroje) istniejących zespołów/orkiestr formacji tworzących stałą ofertę kulturalną. Przez pojęcie „stałej oferty” rozumie się ofertę występu/programu udostępnione</w:t>
      </w:r>
      <w:r w:rsidR="00B20506">
        <w:rPr>
          <w:sz w:val="20"/>
          <w:szCs w:val="20"/>
        </w:rPr>
        <w:t xml:space="preserve"> i </w:t>
      </w:r>
      <w:commentRangeStart w:id="1"/>
      <w:r w:rsidR="00B20506">
        <w:rPr>
          <w:sz w:val="20"/>
          <w:szCs w:val="20"/>
        </w:rPr>
        <w:t>co roku aktualizowanej</w:t>
      </w:r>
      <w:r w:rsidR="00C73840" w:rsidRPr="00C73840">
        <w:rPr>
          <w:sz w:val="20"/>
          <w:szCs w:val="20"/>
        </w:rPr>
        <w:t xml:space="preserve"> </w:t>
      </w:r>
      <w:commentRangeEnd w:id="1"/>
      <w:r w:rsidR="00B20506">
        <w:rPr>
          <w:rStyle w:val="Odwoaniedokomentarza"/>
        </w:rPr>
        <w:commentReference w:id="1"/>
      </w:r>
      <w:r w:rsidR="00C73840" w:rsidRPr="00C73840">
        <w:rPr>
          <w:sz w:val="20"/>
          <w:szCs w:val="20"/>
        </w:rPr>
        <w:t>w bazie lokalnych usług na stronie dbpoleca.barycz.pl, w zakładce „</w:t>
      </w:r>
      <w:r w:rsidR="00C73840">
        <w:rPr>
          <w:sz w:val="20"/>
          <w:szCs w:val="20"/>
        </w:rPr>
        <w:t>usługi okołoturystyczne”</w:t>
      </w:r>
      <w:r w:rsidR="0066391D">
        <w:rPr>
          <w:sz w:val="20"/>
          <w:szCs w:val="20"/>
        </w:rPr>
        <w:t>, zwanego dalej</w:t>
      </w:r>
      <w:r w:rsidR="0066391D" w:rsidRPr="002660F6">
        <w:rPr>
          <w:b/>
          <w:sz w:val="20"/>
          <w:szCs w:val="20"/>
        </w:rPr>
        <w:t xml:space="preserve"> „Zadaniem</w:t>
      </w:r>
      <w:r w:rsidR="0066391D">
        <w:rPr>
          <w:b/>
          <w:sz w:val="20"/>
          <w:szCs w:val="20"/>
        </w:rPr>
        <w:t>”</w:t>
      </w:r>
      <w:r w:rsidR="00C73840">
        <w:rPr>
          <w:sz w:val="20"/>
          <w:szCs w:val="20"/>
        </w:rPr>
        <w:t>.</w:t>
      </w:r>
    </w:p>
    <w:p w:rsidR="00D64F5F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B07818" w:rsidRPr="002660F6">
        <w:rPr>
          <w:rFonts w:asciiTheme="majorHAnsi" w:hAnsiTheme="majorHAnsi"/>
          <w:b/>
          <w:bCs/>
          <w:sz w:val="20"/>
          <w:szCs w:val="20"/>
        </w:rPr>
        <w:t>2</w:t>
      </w:r>
    </w:p>
    <w:p w:rsidR="00413563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sz w:val="20"/>
          <w:szCs w:val="20"/>
        </w:rPr>
      </w:pPr>
      <w:commentRangeStart w:id="2"/>
      <w:r w:rsidRPr="002660F6">
        <w:rPr>
          <w:rFonts w:asciiTheme="majorHAnsi" w:hAnsiTheme="majorHAnsi"/>
          <w:b/>
          <w:sz w:val="20"/>
          <w:szCs w:val="20"/>
        </w:rPr>
        <w:t>Obowiązki</w:t>
      </w:r>
      <w:commentRangeEnd w:id="2"/>
      <w:r w:rsidR="00281FBD">
        <w:rPr>
          <w:rStyle w:val="Odwoaniedokomentarza"/>
        </w:rPr>
        <w:commentReference w:id="2"/>
      </w:r>
      <w:r w:rsidRPr="002660F6">
        <w:rPr>
          <w:rFonts w:asciiTheme="majorHAnsi" w:hAnsiTheme="majorHAnsi"/>
          <w:b/>
          <w:sz w:val="20"/>
          <w:szCs w:val="20"/>
        </w:rPr>
        <w:t xml:space="preserve"> i uprawnienia </w:t>
      </w:r>
      <w:r w:rsidR="005A182A" w:rsidRPr="002660F6">
        <w:rPr>
          <w:rFonts w:asciiTheme="majorHAnsi" w:hAnsiTheme="majorHAnsi"/>
          <w:b/>
          <w:sz w:val="20"/>
          <w:szCs w:val="20"/>
        </w:rPr>
        <w:t>Stron</w:t>
      </w:r>
    </w:p>
    <w:p w:rsidR="00037720" w:rsidRPr="002660F6" w:rsidRDefault="009B3F19" w:rsidP="002660F6">
      <w:pPr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 ramach realizacji przedmiotu niniejszego </w:t>
      </w:r>
      <w:r w:rsidRPr="002660F6">
        <w:rPr>
          <w:rFonts w:asciiTheme="majorHAnsi" w:hAnsiTheme="majorHAnsi"/>
          <w:b/>
          <w:sz w:val="20"/>
          <w:szCs w:val="20"/>
        </w:rPr>
        <w:t>Porozumienia</w:t>
      </w:r>
      <w:r>
        <w:rPr>
          <w:rFonts w:asciiTheme="majorHAnsi" w:hAnsiTheme="majorHAnsi"/>
          <w:sz w:val="20"/>
          <w:szCs w:val="20"/>
        </w:rPr>
        <w:t xml:space="preserve"> </w:t>
      </w:r>
      <w:r w:rsidR="00432B29" w:rsidRPr="002660F6">
        <w:rPr>
          <w:rFonts w:asciiTheme="majorHAnsi" w:hAnsiTheme="majorHAnsi"/>
          <w:b/>
          <w:sz w:val="20"/>
          <w:szCs w:val="20"/>
        </w:rPr>
        <w:t>Partner publiczny</w:t>
      </w:r>
      <w:r w:rsidR="00432B29" w:rsidRPr="002660F6">
        <w:rPr>
          <w:rFonts w:asciiTheme="majorHAnsi" w:hAnsiTheme="majorHAnsi"/>
          <w:sz w:val="20"/>
          <w:szCs w:val="20"/>
        </w:rPr>
        <w:t xml:space="preserve"> </w:t>
      </w:r>
      <w:r w:rsidR="00037720" w:rsidRPr="002660F6">
        <w:rPr>
          <w:rFonts w:asciiTheme="majorHAnsi" w:hAnsiTheme="majorHAnsi"/>
          <w:sz w:val="20"/>
          <w:szCs w:val="20"/>
        </w:rPr>
        <w:t>zobowiązuje się do</w:t>
      </w:r>
      <w:r w:rsidRPr="002660F6">
        <w:rPr>
          <w:rFonts w:asciiTheme="majorHAnsi" w:hAnsiTheme="majorHAnsi"/>
          <w:sz w:val="20"/>
          <w:szCs w:val="20"/>
        </w:rPr>
        <w:t>:</w:t>
      </w:r>
    </w:p>
    <w:p w:rsidR="00D16DEC" w:rsidRPr="002660F6" w:rsidRDefault="00DA18BA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i</w:t>
      </w:r>
      <w:r w:rsidR="00D16DEC" w:rsidRPr="002660F6">
        <w:rPr>
          <w:rFonts w:asciiTheme="majorHAnsi" w:hAnsiTheme="majorHAnsi"/>
          <w:sz w:val="20"/>
          <w:szCs w:val="20"/>
        </w:rPr>
        <w:t>dentyfikacji</w:t>
      </w:r>
      <w:r w:rsidR="00B055E5" w:rsidRPr="002660F6">
        <w:rPr>
          <w:rFonts w:asciiTheme="majorHAnsi" w:hAnsiTheme="majorHAnsi"/>
          <w:sz w:val="20"/>
          <w:szCs w:val="20"/>
        </w:rPr>
        <w:t xml:space="preserve"> zakresu grantu </w:t>
      </w:r>
      <w:r w:rsidRPr="002660F6">
        <w:rPr>
          <w:rFonts w:asciiTheme="majorHAnsi" w:hAnsiTheme="majorHAnsi"/>
          <w:sz w:val="20"/>
          <w:szCs w:val="20"/>
        </w:rPr>
        <w:t xml:space="preserve">na podstawie </w:t>
      </w:r>
      <w:r w:rsidR="00CF4631">
        <w:rPr>
          <w:rFonts w:asciiTheme="majorHAnsi" w:hAnsiTheme="majorHAnsi"/>
          <w:sz w:val="20"/>
          <w:szCs w:val="20"/>
        </w:rPr>
        <w:t xml:space="preserve">analizy </w:t>
      </w:r>
      <w:commentRangeStart w:id="3"/>
      <w:r w:rsidR="00CF4631">
        <w:rPr>
          <w:rFonts w:asciiTheme="majorHAnsi" w:hAnsiTheme="majorHAnsi"/>
          <w:sz w:val="20"/>
          <w:szCs w:val="20"/>
        </w:rPr>
        <w:t>potrzeb</w:t>
      </w:r>
      <w:commentRangeEnd w:id="3"/>
      <w:r w:rsidR="008D4E76">
        <w:rPr>
          <w:rStyle w:val="Odwoaniedokomentarza"/>
        </w:rPr>
        <w:commentReference w:id="3"/>
      </w:r>
      <w:r w:rsidR="00CF4631">
        <w:rPr>
          <w:rFonts w:asciiTheme="majorHAnsi" w:hAnsiTheme="majorHAnsi"/>
          <w:sz w:val="20"/>
          <w:szCs w:val="20"/>
        </w:rPr>
        <w:t xml:space="preserve"> przekazanych przez </w:t>
      </w:r>
      <w:r w:rsidR="008D4E76">
        <w:rPr>
          <w:rFonts w:asciiTheme="majorHAnsi" w:hAnsiTheme="majorHAnsi"/>
          <w:b/>
          <w:sz w:val="20"/>
          <w:szCs w:val="20"/>
        </w:rPr>
        <w:t>Korzystającego</w:t>
      </w:r>
      <w:r w:rsidR="00DB2CB3" w:rsidRPr="002660F6">
        <w:rPr>
          <w:rFonts w:asciiTheme="majorHAnsi" w:hAnsiTheme="majorHAnsi"/>
          <w:sz w:val="20"/>
          <w:szCs w:val="20"/>
        </w:rPr>
        <w:t>;</w:t>
      </w:r>
      <w:r w:rsidRPr="002660F6">
        <w:rPr>
          <w:rFonts w:asciiTheme="majorHAnsi" w:hAnsiTheme="majorHAnsi"/>
          <w:sz w:val="20"/>
          <w:szCs w:val="20"/>
        </w:rPr>
        <w:t xml:space="preserve"> </w:t>
      </w:r>
    </w:p>
    <w:p w:rsidR="005E45CD" w:rsidRPr="00494EF2" w:rsidRDefault="005E45CD" w:rsidP="005E45CD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udostępnienia </w:t>
      </w:r>
      <w:r w:rsidR="00DF0DD2">
        <w:rPr>
          <w:rFonts w:asciiTheme="majorHAnsi" w:hAnsiTheme="majorHAnsi"/>
          <w:b/>
          <w:sz w:val="20"/>
          <w:szCs w:val="20"/>
        </w:rPr>
        <w:t>Korzystającemu</w:t>
      </w:r>
      <w:r>
        <w:rPr>
          <w:rFonts w:asciiTheme="majorHAnsi" w:hAnsiTheme="majorHAnsi"/>
          <w:sz w:val="20"/>
          <w:szCs w:val="20"/>
        </w:rPr>
        <w:t xml:space="preserve"> na mocy osobnej umowy/</w:t>
      </w:r>
      <w:commentRangeStart w:id="4"/>
      <w:r>
        <w:rPr>
          <w:rFonts w:asciiTheme="majorHAnsi" w:hAnsiTheme="majorHAnsi"/>
          <w:sz w:val="20"/>
          <w:szCs w:val="20"/>
        </w:rPr>
        <w:t>zgody</w:t>
      </w:r>
      <w:commentRangeEnd w:id="4"/>
      <w:r>
        <w:rPr>
          <w:rStyle w:val="Odwoaniedokomentarza"/>
        </w:rPr>
        <w:commentReference w:id="4"/>
      </w:r>
      <w:r>
        <w:rPr>
          <w:rFonts w:asciiTheme="majorHAnsi" w:hAnsiTheme="majorHAnsi"/>
          <w:sz w:val="20"/>
          <w:szCs w:val="20"/>
        </w:rPr>
        <w:t xml:space="preserve"> lokalu, w którym zakupione w ramach </w:t>
      </w:r>
      <w:r w:rsidRPr="00C000B0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sz w:val="20"/>
          <w:szCs w:val="20"/>
        </w:rPr>
        <w:t xml:space="preserve"> wyposażenie będzie mogło być przechowywane.</w:t>
      </w:r>
    </w:p>
    <w:p w:rsidR="002660F6" w:rsidRPr="00DC4530" w:rsidRDefault="0012454D" w:rsidP="00DC4530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współpracy z</w:t>
      </w:r>
      <w:r w:rsidR="00037720" w:rsidRPr="002660F6">
        <w:rPr>
          <w:rFonts w:asciiTheme="majorHAnsi" w:hAnsiTheme="majorHAnsi"/>
          <w:sz w:val="20"/>
          <w:szCs w:val="20"/>
        </w:rPr>
        <w:t xml:space="preserve"> </w:t>
      </w:r>
      <w:r w:rsidR="00037720" w:rsidRPr="002660F6">
        <w:rPr>
          <w:rFonts w:asciiTheme="majorHAnsi" w:hAnsiTheme="majorHAnsi"/>
          <w:b/>
          <w:sz w:val="20"/>
          <w:szCs w:val="20"/>
        </w:rPr>
        <w:t>Grantobiorc</w:t>
      </w:r>
      <w:r w:rsidRPr="002660F6">
        <w:rPr>
          <w:rFonts w:asciiTheme="majorHAnsi" w:hAnsiTheme="majorHAnsi"/>
          <w:b/>
          <w:sz w:val="20"/>
          <w:szCs w:val="20"/>
        </w:rPr>
        <w:t>ą</w:t>
      </w:r>
      <w:r w:rsidR="00037720" w:rsidRPr="002660F6">
        <w:rPr>
          <w:rFonts w:asciiTheme="majorHAnsi" w:hAnsiTheme="majorHAnsi"/>
          <w:sz w:val="20"/>
          <w:szCs w:val="20"/>
        </w:rPr>
        <w:t xml:space="preserve"> w zakresie </w:t>
      </w:r>
      <w:commentRangeStart w:id="5"/>
      <w:r w:rsidR="00037720" w:rsidRPr="002660F6">
        <w:rPr>
          <w:rFonts w:asciiTheme="majorHAnsi" w:hAnsiTheme="majorHAnsi"/>
          <w:sz w:val="20"/>
          <w:szCs w:val="20"/>
        </w:rPr>
        <w:t>przygotowania</w:t>
      </w:r>
      <w:commentRangeEnd w:id="5"/>
      <w:r w:rsidR="00694F73">
        <w:rPr>
          <w:rStyle w:val="Odwoaniedokomentarza"/>
        </w:rPr>
        <w:commentReference w:id="5"/>
      </w:r>
      <w:r w:rsidR="00037720" w:rsidRPr="002660F6">
        <w:rPr>
          <w:rFonts w:asciiTheme="majorHAnsi" w:hAnsiTheme="majorHAnsi"/>
          <w:sz w:val="20"/>
          <w:szCs w:val="20"/>
        </w:rPr>
        <w:t xml:space="preserve"> dokumentacji aplikacyjnej w naborze dotyczącym realizacji </w:t>
      </w:r>
      <w:r w:rsidR="00037720" w:rsidRPr="002660F6">
        <w:rPr>
          <w:rFonts w:asciiTheme="majorHAnsi" w:hAnsiTheme="majorHAnsi"/>
          <w:b/>
          <w:sz w:val="20"/>
          <w:szCs w:val="20"/>
        </w:rPr>
        <w:t>Zadania</w:t>
      </w:r>
      <w:r w:rsidR="00037720" w:rsidRPr="002660F6">
        <w:rPr>
          <w:rFonts w:asciiTheme="majorHAnsi" w:hAnsiTheme="majorHAnsi"/>
          <w:sz w:val="20"/>
          <w:szCs w:val="20"/>
        </w:rPr>
        <w:t>, w szczególności</w:t>
      </w:r>
      <w:r>
        <w:rPr>
          <w:rFonts w:asciiTheme="majorHAnsi" w:hAnsiTheme="majorHAnsi"/>
          <w:sz w:val="20"/>
          <w:szCs w:val="20"/>
        </w:rPr>
        <w:t xml:space="preserve"> w</w:t>
      </w:r>
      <w:r w:rsidR="00DC4530">
        <w:rPr>
          <w:rFonts w:asciiTheme="majorHAnsi" w:hAnsiTheme="majorHAnsi"/>
          <w:sz w:val="20"/>
          <w:szCs w:val="20"/>
        </w:rPr>
        <w:t xml:space="preserve"> </w:t>
      </w:r>
      <w:r w:rsidRPr="00DC4530">
        <w:rPr>
          <w:rFonts w:asciiTheme="majorHAnsi" w:hAnsiTheme="majorHAnsi"/>
          <w:sz w:val="20"/>
          <w:szCs w:val="20"/>
        </w:rPr>
        <w:t xml:space="preserve">sprawowaniu </w:t>
      </w:r>
      <w:r w:rsidR="00037720" w:rsidRPr="00DC4530">
        <w:rPr>
          <w:rFonts w:asciiTheme="majorHAnsi" w:hAnsiTheme="majorHAnsi"/>
          <w:sz w:val="20"/>
          <w:szCs w:val="20"/>
        </w:rPr>
        <w:t>opiek</w:t>
      </w:r>
      <w:r w:rsidRPr="00DC4530">
        <w:rPr>
          <w:rFonts w:asciiTheme="majorHAnsi" w:hAnsiTheme="majorHAnsi"/>
          <w:sz w:val="20"/>
          <w:szCs w:val="20"/>
        </w:rPr>
        <w:t>i</w:t>
      </w:r>
      <w:r w:rsidR="00037720" w:rsidRPr="00DC4530">
        <w:rPr>
          <w:rFonts w:asciiTheme="majorHAnsi" w:hAnsiTheme="majorHAnsi"/>
          <w:sz w:val="20"/>
          <w:szCs w:val="20"/>
        </w:rPr>
        <w:t xml:space="preserve"> merytoryczn</w:t>
      </w:r>
      <w:r w:rsidRPr="00DC4530">
        <w:rPr>
          <w:rFonts w:asciiTheme="majorHAnsi" w:hAnsiTheme="majorHAnsi"/>
          <w:sz w:val="20"/>
          <w:szCs w:val="20"/>
        </w:rPr>
        <w:t>ej przez</w:t>
      </w:r>
      <w:r w:rsidR="00037720" w:rsidRPr="00DC4530">
        <w:rPr>
          <w:rFonts w:asciiTheme="majorHAnsi" w:hAnsiTheme="majorHAnsi"/>
          <w:sz w:val="20"/>
          <w:szCs w:val="20"/>
        </w:rPr>
        <w:t xml:space="preserve"> </w:t>
      </w:r>
      <w:r w:rsidR="00037720" w:rsidRPr="00DC4530">
        <w:rPr>
          <w:rFonts w:asciiTheme="majorHAnsi" w:hAnsiTheme="majorHAnsi"/>
          <w:sz w:val="20"/>
          <w:szCs w:val="20"/>
        </w:rPr>
        <w:lastRenderedPageBreak/>
        <w:t xml:space="preserve">pracowników </w:t>
      </w:r>
      <w:r w:rsidR="00B055E5" w:rsidRPr="00DC4530">
        <w:rPr>
          <w:rFonts w:asciiTheme="majorHAnsi" w:hAnsiTheme="majorHAnsi"/>
          <w:sz w:val="20"/>
          <w:szCs w:val="20"/>
        </w:rPr>
        <w:t xml:space="preserve">na etapie </w:t>
      </w:r>
      <w:r w:rsidR="00037720" w:rsidRPr="00DC4530">
        <w:rPr>
          <w:rFonts w:asciiTheme="majorHAnsi" w:hAnsiTheme="majorHAnsi"/>
          <w:sz w:val="20"/>
          <w:szCs w:val="20"/>
        </w:rPr>
        <w:t xml:space="preserve">realizacji i </w:t>
      </w:r>
      <w:r w:rsidR="00432B29" w:rsidRPr="00DC4530">
        <w:rPr>
          <w:rFonts w:asciiTheme="majorHAnsi" w:hAnsiTheme="majorHAnsi"/>
          <w:sz w:val="20"/>
          <w:szCs w:val="20"/>
        </w:rPr>
        <w:t xml:space="preserve">rozliczenia </w:t>
      </w:r>
      <w:r w:rsidR="00037720" w:rsidRPr="00DC4530">
        <w:rPr>
          <w:rFonts w:asciiTheme="majorHAnsi" w:hAnsiTheme="majorHAnsi"/>
          <w:sz w:val="20"/>
          <w:szCs w:val="20"/>
        </w:rPr>
        <w:t xml:space="preserve">oraz w okresie trwałości </w:t>
      </w:r>
      <w:r w:rsidR="00037720" w:rsidRPr="00DC4530">
        <w:rPr>
          <w:rFonts w:asciiTheme="majorHAnsi" w:hAnsiTheme="majorHAnsi"/>
          <w:b/>
          <w:sz w:val="20"/>
          <w:szCs w:val="20"/>
        </w:rPr>
        <w:t>Zadania</w:t>
      </w:r>
      <w:r w:rsidRPr="00DC4530">
        <w:rPr>
          <w:rFonts w:asciiTheme="majorHAnsi" w:hAnsiTheme="majorHAnsi"/>
          <w:b/>
          <w:sz w:val="20"/>
          <w:szCs w:val="20"/>
        </w:rPr>
        <w:t>,</w:t>
      </w:r>
      <w:r w:rsidR="000427AF" w:rsidRPr="00DC4530">
        <w:rPr>
          <w:rFonts w:asciiTheme="majorHAnsi" w:hAnsiTheme="majorHAnsi"/>
          <w:sz w:val="20"/>
          <w:szCs w:val="20"/>
        </w:rPr>
        <w:t xml:space="preserve"> w czasie </w:t>
      </w:r>
      <w:r w:rsidR="00B055E5" w:rsidRPr="00DC4530">
        <w:rPr>
          <w:rFonts w:asciiTheme="majorHAnsi" w:hAnsiTheme="majorHAnsi"/>
          <w:sz w:val="20"/>
          <w:szCs w:val="20"/>
        </w:rPr>
        <w:t xml:space="preserve">i zakresie </w:t>
      </w:r>
      <w:r w:rsidR="000427AF" w:rsidRPr="00DC4530">
        <w:rPr>
          <w:rFonts w:asciiTheme="majorHAnsi" w:hAnsiTheme="majorHAnsi"/>
          <w:sz w:val="20"/>
          <w:szCs w:val="20"/>
        </w:rPr>
        <w:t>pozwalającym na zachowanie terminów wynikających z umowy o powierzenie grantu</w:t>
      </w:r>
      <w:r w:rsidR="00037720" w:rsidRPr="00DC4530">
        <w:rPr>
          <w:rFonts w:asciiTheme="majorHAnsi" w:hAnsiTheme="majorHAnsi"/>
          <w:sz w:val="20"/>
          <w:szCs w:val="20"/>
        </w:rPr>
        <w:t>;</w:t>
      </w:r>
    </w:p>
    <w:p w:rsidR="00F2291B" w:rsidRPr="002660F6" w:rsidRDefault="0012454D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współpracy </w:t>
      </w:r>
      <w:r w:rsidR="00494EF2">
        <w:rPr>
          <w:rFonts w:asciiTheme="majorHAnsi" w:hAnsiTheme="majorHAnsi"/>
          <w:sz w:val="20"/>
          <w:szCs w:val="20"/>
        </w:rPr>
        <w:t xml:space="preserve">z </w:t>
      </w:r>
      <w:r w:rsidR="00DF0DD2">
        <w:rPr>
          <w:rFonts w:asciiTheme="majorHAnsi" w:hAnsiTheme="majorHAnsi"/>
          <w:b/>
          <w:sz w:val="20"/>
          <w:szCs w:val="20"/>
        </w:rPr>
        <w:t>Korzystającym</w:t>
      </w:r>
      <w:r w:rsidR="00494EF2" w:rsidRPr="00494EF2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w sprawowaniu nadzoru nad </w:t>
      </w:r>
      <w:commentRangeStart w:id="6"/>
      <w:r w:rsidR="00037720" w:rsidRPr="002660F6">
        <w:rPr>
          <w:rFonts w:asciiTheme="majorHAnsi" w:hAnsiTheme="majorHAnsi"/>
          <w:sz w:val="20"/>
          <w:szCs w:val="20"/>
        </w:rPr>
        <w:t>prawidło</w:t>
      </w:r>
      <w:r>
        <w:rPr>
          <w:rFonts w:asciiTheme="majorHAnsi" w:hAnsiTheme="majorHAnsi"/>
          <w:sz w:val="20"/>
          <w:szCs w:val="20"/>
        </w:rPr>
        <w:t xml:space="preserve">wym </w:t>
      </w:r>
      <w:r w:rsidR="00037720" w:rsidRPr="002660F6">
        <w:rPr>
          <w:rFonts w:asciiTheme="majorHAnsi" w:hAnsiTheme="majorHAnsi"/>
          <w:sz w:val="20"/>
          <w:szCs w:val="20"/>
        </w:rPr>
        <w:t>w</w:t>
      </w:r>
      <w:r w:rsidR="00F2291B" w:rsidRPr="002660F6">
        <w:rPr>
          <w:rFonts w:asciiTheme="majorHAnsi" w:hAnsiTheme="majorHAnsi"/>
          <w:sz w:val="20"/>
          <w:szCs w:val="20"/>
        </w:rPr>
        <w:t>ykonani</w:t>
      </w:r>
      <w:r>
        <w:rPr>
          <w:rFonts w:asciiTheme="majorHAnsi" w:hAnsiTheme="majorHAnsi"/>
          <w:sz w:val="20"/>
          <w:szCs w:val="20"/>
        </w:rPr>
        <w:t>em</w:t>
      </w:r>
      <w:r w:rsidR="00F2291B" w:rsidRPr="002660F6">
        <w:rPr>
          <w:rFonts w:asciiTheme="majorHAnsi" w:hAnsiTheme="majorHAnsi"/>
          <w:sz w:val="20"/>
          <w:szCs w:val="20"/>
        </w:rPr>
        <w:t xml:space="preserve"> </w:t>
      </w:r>
      <w:commentRangeEnd w:id="6"/>
      <w:r w:rsidR="0034750A">
        <w:rPr>
          <w:rStyle w:val="Odwoaniedokomentarza"/>
        </w:rPr>
        <w:commentReference w:id="6"/>
      </w:r>
      <w:r w:rsidR="00F2291B" w:rsidRPr="002660F6">
        <w:rPr>
          <w:rFonts w:asciiTheme="majorHAnsi" w:hAnsiTheme="majorHAnsi"/>
          <w:sz w:val="20"/>
          <w:szCs w:val="20"/>
        </w:rPr>
        <w:t xml:space="preserve">prac w ramach </w:t>
      </w:r>
      <w:r w:rsidR="00F2291B" w:rsidRPr="002660F6">
        <w:rPr>
          <w:rFonts w:asciiTheme="majorHAnsi" w:hAnsiTheme="majorHAnsi"/>
          <w:b/>
          <w:sz w:val="20"/>
          <w:szCs w:val="20"/>
        </w:rPr>
        <w:t>Zadania</w:t>
      </w:r>
      <w:r w:rsidR="00F2291B" w:rsidRPr="002660F6">
        <w:rPr>
          <w:rFonts w:asciiTheme="majorHAnsi" w:hAnsiTheme="majorHAnsi"/>
          <w:sz w:val="20"/>
          <w:szCs w:val="20"/>
        </w:rPr>
        <w:t>;</w:t>
      </w:r>
    </w:p>
    <w:p w:rsidR="00D64F5F" w:rsidRPr="002660F6" w:rsidRDefault="0012454D" w:rsidP="002660F6">
      <w:pPr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12454D">
        <w:rPr>
          <w:rFonts w:ascii="Cambria" w:hAnsi="Cambria"/>
          <w:sz w:val="20"/>
          <w:szCs w:val="20"/>
        </w:rPr>
        <w:t xml:space="preserve">W ramach realizacji przedmiotu niniejszego </w:t>
      </w:r>
      <w:r w:rsidRPr="0012454D">
        <w:rPr>
          <w:rFonts w:ascii="Cambria" w:hAnsi="Cambria"/>
          <w:b/>
          <w:sz w:val="20"/>
          <w:szCs w:val="20"/>
        </w:rPr>
        <w:t>Porozumienia</w:t>
      </w:r>
      <w:r w:rsidRPr="0012454D">
        <w:rPr>
          <w:rFonts w:ascii="Cambria" w:hAnsi="Cambria"/>
          <w:sz w:val="20"/>
          <w:szCs w:val="20"/>
        </w:rPr>
        <w:t xml:space="preserve"> </w:t>
      </w:r>
      <w:r w:rsidR="00E84A6B" w:rsidRPr="002660F6">
        <w:rPr>
          <w:rFonts w:asciiTheme="majorHAnsi" w:hAnsiTheme="majorHAnsi"/>
          <w:b/>
          <w:sz w:val="20"/>
          <w:szCs w:val="20"/>
        </w:rPr>
        <w:t>Grantobiorca</w:t>
      </w:r>
      <w:r w:rsidR="00D64F5F" w:rsidRPr="002660F6">
        <w:rPr>
          <w:rFonts w:asciiTheme="majorHAnsi" w:hAnsiTheme="majorHAnsi"/>
          <w:b/>
          <w:sz w:val="20"/>
          <w:szCs w:val="20"/>
        </w:rPr>
        <w:t xml:space="preserve"> </w:t>
      </w:r>
      <w:r w:rsidR="00D64F5F" w:rsidRPr="002660F6">
        <w:rPr>
          <w:rFonts w:asciiTheme="majorHAnsi" w:hAnsiTheme="majorHAnsi"/>
          <w:sz w:val="20"/>
          <w:szCs w:val="20"/>
        </w:rPr>
        <w:t>zobowiązuje się do</w:t>
      </w:r>
      <w:r>
        <w:rPr>
          <w:rFonts w:asciiTheme="majorHAnsi" w:hAnsiTheme="majorHAnsi"/>
          <w:sz w:val="20"/>
          <w:szCs w:val="20"/>
        </w:rPr>
        <w:t>:</w:t>
      </w:r>
      <w:r w:rsidR="00D64F5F" w:rsidRPr="002660F6">
        <w:rPr>
          <w:rFonts w:asciiTheme="majorHAnsi" w:hAnsiTheme="majorHAnsi"/>
          <w:sz w:val="20"/>
          <w:szCs w:val="20"/>
        </w:rPr>
        <w:t xml:space="preserve"> </w:t>
      </w:r>
    </w:p>
    <w:p w:rsidR="008708B1" w:rsidRPr="002660F6" w:rsidRDefault="008708B1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złożeni</w:t>
      </w:r>
      <w:r w:rsidR="00186420" w:rsidRPr="002660F6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wniosku o powierzenie grantu na realizację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Pr="002660F6">
        <w:rPr>
          <w:rFonts w:asciiTheme="majorHAnsi" w:hAnsiTheme="majorHAnsi"/>
          <w:sz w:val="20"/>
          <w:szCs w:val="20"/>
        </w:rPr>
        <w:t>;</w:t>
      </w:r>
    </w:p>
    <w:p w:rsidR="00D7375F" w:rsidRPr="002660F6" w:rsidRDefault="00186420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sprawowania </w:t>
      </w:r>
      <w:r w:rsidR="008708B1" w:rsidRPr="002660F6">
        <w:rPr>
          <w:rFonts w:asciiTheme="majorHAnsi" w:hAnsiTheme="majorHAnsi"/>
          <w:sz w:val="20"/>
          <w:szCs w:val="20"/>
        </w:rPr>
        <w:t>nadz</w:t>
      </w:r>
      <w:r w:rsidRPr="002660F6">
        <w:rPr>
          <w:rFonts w:asciiTheme="majorHAnsi" w:hAnsiTheme="majorHAnsi"/>
          <w:sz w:val="20"/>
          <w:szCs w:val="20"/>
        </w:rPr>
        <w:t>oru</w:t>
      </w:r>
      <w:r w:rsidR="008708B1" w:rsidRPr="002660F6">
        <w:rPr>
          <w:rFonts w:asciiTheme="majorHAnsi" w:hAnsiTheme="majorHAnsi"/>
          <w:sz w:val="20"/>
          <w:szCs w:val="20"/>
        </w:rPr>
        <w:t xml:space="preserve">, </w:t>
      </w:r>
      <w:r w:rsidR="00D7375F" w:rsidRPr="002660F6">
        <w:rPr>
          <w:rFonts w:asciiTheme="majorHAnsi" w:hAnsiTheme="majorHAnsi"/>
          <w:sz w:val="20"/>
          <w:szCs w:val="20"/>
        </w:rPr>
        <w:t>wykonani</w:t>
      </w:r>
      <w:r w:rsidRPr="002660F6">
        <w:rPr>
          <w:rFonts w:asciiTheme="majorHAnsi" w:hAnsiTheme="majorHAnsi"/>
          <w:sz w:val="20"/>
          <w:szCs w:val="20"/>
        </w:rPr>
        <w:t>a</w:t>
      </w:r>
      <w:r w:rsidR="008708B1" w:rsidRPr="002660F6">
        <w:rPr>
          <w:rFonts w:asciiTheme="majorHAnsi" w:hAnsiTheme="majorHAnsi"/>
          <w:sz w:val="20"/>
          <w:szCs w:val="20"/>
        </w:rPr>
        <w:t xml:space="preserve"> i </w:t>
      </w:r>
      <w:r w:rsidR="00076FF4" w:rsidRPr="002660F6">
        <w:rPr>
          <w:rFonts w:asciiTheme="majorHAnsi" w:hAnsiTheme="majorHAnsi"/>
          <w:sz w:val="20"/>
          <w:szCs w:val="20"/>
        </w:rPr>
        <w:t>rozliczeni</w:t>
      </w:r>
      <w:r w:rsidR="00076FF4">
        <w:rPr>
          <w:rFonts w:asciiTheme="majorHAnsi" w:hAnsiTheme="majorHAnsi"/>
          <w:sz w:val="20"/>
          <w:szCs w:val="20"/>
        </w:rPr>
        <w:t>a</w:t>
      </w:r>
      <w:r w:rsidR="00076FF4" w:rsidRPr="002660F6">
        <w:rPr>
          <w:rFonts w:asciiTheme="majorHAnsi" w:hAnsiTheme="majorHAnsi"/>
          <w:sz w:val="20"/>
          <w:szCs w:val="20"/>
        </w:rPr>
        <w:t xml:space="preserve"> </w:t>
      </w:r>
      <w:r w:rsidR="00D7375F" w:rsidRPr="002660F6">
        <w:rPr>
          <w:rFonts w:asciiTheme="majorHAnsi" w:hAnsiTheme="majorHAnsi"/>
          <w:sz w:val="20"/>
          <w:szCs w:val="20"/>
        </w:rPr>
        <w:t>zakresu rzeczowego</w:t>
      </w:r>
      <w:r w:rsidRPr="002660F6">
        <w:rPr>
          <w:rFonts w:asciiTheme="majorHAnsi" w:hAnsiTheme="majorHAnsi"/>
          <w:sz w:val="20"/>
          <w:szCs w:val="20"/>
        </w:rPr>
        <w:t>,</w:t>
      </w:r>
      <w:r w:rsidR="00D7375F" w:rsidRPr="002660F6">
        <w:rPr>
          <w:rFonts w:asciiTheme="majorHAnsi" w:hAnsiTheme="majorHAnsi"/>
          <w:sz w:val="20"/>
          <w:szCs w:val="20"/>
        </w:rPr>
        <w:t xml:space="preserve"> zgodnie z zestawieniem rzeczowo-finansowym </w:t>
      </w:r>
      <w:r w:rsidR="00D7375F" w:rsidRPr="002660F6">
        <w:rPr>
          <w:rFonts w:asciiTheme="majorHAnsi" w:hAnsiTheme="majorHAnsi"/>
          <w:b/>
          <w:sz w:val="20"/>
          <w:szCs w:val="20"/>
        </w:rPr>
        <w:t>Zadania</w:t>
      </w:r>
      <w:r w:rsidR="00D7375F" w:rsidRPr="002660F6">
        <w:rPr>
          <w:rFonts w:asciiTheme="majorHAnsi" w:hAnsiTheme="majorHAnsi"/>
          <w:sz w:val="20"/>
          <w:szCs w:val="20"/>
        </w:rPr>
        <w:t>;</w:t>
      </w:r>
    </w:p>
    <w:p w:rsidR="00817B16" w:rsidRPr="002660F6" w:rsidRDefault="00186420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commentRangeStart w:id="7"/>
      <w:r w:rsidRPr="002660F6">
        <w:rPr>
          <w:rFonts w:asciiTheme="majorHAnsi" w:hAnsiTheme="majorHAnsi"/>
          <w:sz w:val="20"/>
          <w:szCs w:val="20"/>
        </w:rPr>
        <w:t xml:space="preserve">poniesienia wszelkich </w:t>
      </w:r>
      <w:r w:rsidR="00D7375F" w:rsidRPr="002660F6">
        <w:rPr>
          <w:rFonts w:asciiTheme="majorHAnsi" w:hAnsiTheme="majorHAnsi"/>
          <w:sz w:val="20"/>
          <w:szCs w:val="20"/>
        </w:rPr>
        <w:t xml:space="preserve">wydatków </w:t>
      </w:r>
      <w:commentRangeEnd w:id="7"/>
      <w:r w:rsidR="007B0F5A">
        <w:rPr>
          <w:rStyle w:val="Odwoaniedokomentarza"/>
        </w:rPr>
        <w:commentReference w:id="7"/>
      </w:r>
      <w:r w:rsidR="00D7375F" w:rsidRPr="002660F6">
        <w:rPr>
          <w:rFonts w:asciiTheme="majorHAnsi" w:hAnsiTheme="majorHAnsi"/>
          <w:sz w:val="20"/>
          <w:szCs w:val="20"/>
        </w:rPr>
        <w:t xml:space="preserve">w ramach realizacji </w:t>
      </w:r>
      <w:r w:rsidR="00D7375F" w:rsidRPr="002660F6">
        <w:rPr>
          <w:rFonts w:asciiTheme="majorHAnsi" w:hAnsiTheme="majorHAnsi"/>
          <w:b/>
          <w:sz w:val="20"/>
          <w:szCs w:val="20"/>
        </w:rPr>
        <w:t>Zadania</w:t>
      </w:r>
      <w:r w:rsidR="00FA066E" w:rsidRPr="002660F6">
        <w:rPr>
          <w:rFonts w:asciiTheme="majorHAnsi" w:hAnsiTheme="majorHAnsi"/>
          <w:sz w:val="20"/>
          <w:szCs w:val="20"/>
        </w:rPr>
        <w:t xml:space="preserve"> </w:t>
      </w:r>
      <w:r w:rsidR="00817B16" w:rsidRPr="002660F6">
        <w:rPr>
          <w:rFonts w:asciiTheme="majorHAnsi" w:hAnsiTheme="majorHAnsi"/>
          <w:sz w:val="20"/>
          <w:szCs w:val="20"/>
        </w:rPr>
        <w:t xml:space="preserve">na </w:t>
      </w:r>
      <w:r w:rsidR="00DE1C6A" w:rsidRPr="002660F6">
        <w:rPr>
          <w:rFonts w:asciiTheme="majorHAnsi" w:hAnsiTheme="majorHAnsi"/>
          <w:sz w:val="20"/>
          <w:szCs w:val="20"/>
        </w:rPr>
        <w:t>zasadach</w:t>
      </w:r>
      <w:r w:rsidR="00817B16" w:rsidRPr="002660F6">
        <w:rPr>
          <w:rFonts w:asciiTheme="majorHAnsi" w:hAnsiTheme="majorHAnsi"/>
          <w:sz w:val="20"/>
          <w:szCs w:val="20"/>
        </w:rPr>
        <w:t xml:space="preserve"> określonych w umowie powierzenia grantu </w:t>
      </w:r>
    </w:p>
    <w:p w:rsidR="00B32322" w:rsidRPr="002660F6" w:rsidRDefault="00D7375F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udokumentowani</w:t>
      </w:r>
      <w:r w:rsidR="00AC69CA">
        <w:rPr>
          <w:rFonts w:asciiTheme="majorHAnsi" w:hAnsiTheme="majorHAnsi"/>
          <w:sz w:val="20"/>
          <w:szCs w:val="20"/>
        </w:rPr>
        <w:t>a</w:t>
      </w:r>
      <w:r w:rsidR="00076FF4">
        <w:rPr>
          <w:rFonts w:asciiTheme="majorHAnsi" w:hAnsiTheme="majorHAnsi"/>
          <w:sz w:val="20"/>
          <w:szCs w:val="20"/>
        </w:rPr>
        <w:t xml:space="preserve"> realizacji</w:t>
      </w:r>
      <w:r w:rsidRPr="002660F6">
        <w:rPr>
          <w:rFonts w:asciiTheme="majorHAnsi" w:hAnsiTheme="majorHAnsi"/>
          <w:sz w:val="20"/>
          <w:szCs w:val="20"/>
        </w:rPr>
        <w:t xml:space="preserve"> usług objętych zakresem rzeczowym oraz </w:t>
      </w:r>
      <w:r w:rsidR="00076FF4" w:rsidRPr="002660F6">
        <w:rPr>
          <w:rFonts w:asciiTheme="majorHAnsi" w:hAnsiTheme="majorHAnsi"/>
          <w:sz w:val="20"/>
          <w:szCs w:val="20"/>
        </w:rPr>
        <w:t>poniesieni</w:t>
      </w:r>
      <w:r w:rsidR="00076FF4">
        <w:rPr>
          <w:rFonts w:asciiTheme="majorHAnsi" w:hAnsiTheme="majorHAnsi"/>
          <w:sz w:val="20"/>
          <w:szCs w:val="20"/>
        </w:rPr>
        <w:t>a</w:t>
      </w:r>
      <w:r w:rsidR="00076FF4" w:rsidRPr="002660F6">
        <w:rPr>
          <w:rFonts w:asciiTheme="majorHAnsi" w:hAnsiTheme="majorHAnsi"/>
          <w:sz w:val="20"/>
          <w:szCs w:val="20"/>
        </w:rPr>
        <w:t xml:space="preserve"> </w:t>
      </w:r>
      <w:r w:rsidRPr="002660F6">
        <w:rPr>
          <w:rFonts w:asciiTheme="majorHAnsi" w:hAnsiTheme="majorHAnsi"/>
          <w:sz w:val="20"/>
          <w:szCs w:val="20"/>
        </w:rPr>
        <w:t xml:space="preserve">wydatków, zgodnie z zestawieniem rzeczowo-finansowym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Pr="002660F6">
        <w:rPr>
          <w:rFonts w:asciiTheme="majorHAnsi" w:hAnsiTheme="majorHAnsi"/>
          <w:sz w:val="20"/>
          <w:szCs w:val="20"/>
        </w:rPr>
        <w:t>;</w:t>
      </w:r>
    </w:p>
    <w:p w:rsidR="009A5D7F" w:rsidRPr="002660F6" w:rsidRDefault="00D7375F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osiągnięci</w:t>
      </w:r>
      <w:r w:rsidR="00076FF4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zakładanego celu</w:t>
      </w:r>
      <w:r w:rsidR="00A22401" w:rsidRPr="002660F6">
        <w:rPr>
          <w:rFonts w:asciiTheme="majorHAnsi" w:hAnsiTheme="majorHAnsi"/>
          <w:sz w:val="20"/>
          <w:szCs w:val="20"/>
        </w:rPr>
        <w:t xml:space="preserve"> </w:t>
      </w:r>
      <w:r w:rsidR="00A22401" w:rsidRPr="002660F6">
        <w:rPr>
          <w:rFonts w:asciiTheme="majorHAnsi" w:hAnsiTheme="majorHAnsi"/>
          <w:b/>
          <w:sz w:val="20"/>
          <w:szCs w:val="20"/>
        </w:rPr>
        <w:t>Zadania</w:t>
      </w:r>
      <w:r w:rsidR="00A22401" w:rsidRPr="002660F6">
        <w:rPr>
          <w:rFonts w:asciiTheme="majorHAnsi" w:hAnsiTheme="majorHAnsi"/>
          <w:sz w:val="20"/>
          <w:szCs w:val="20"/>
        </w:rPr>
        <w:t xml:space="preserve">, o którym mowa w </w:t>
      </w:r>
      <w:r w:rsidR="00911056" w:rsidRPr="002660F6">
        <w:rPr>
          <w:rFonts w:asciiTheme="majorHAnsi" w:hAnsiTheme="majorHAnsi"/>
          <w:sz w:val="20"/>
          <w:szCs w:val="20"/>
        </w:rPr>
        <w:t>§</w:t>
      </w:r>
      <w:r w:rsidR="00A22401" w:rsidRPr="002660F6">
        <w:rPr>
          <w:rFonts w:asciiTheme="majorHAnsi" w:hAnsiTheme="majorHAnsi"/>
          <w:sz w:val="20"/>
          <w:szCs w:val="20"/>
        </w:rPr>
        <w:t xml:space="preserve"> 1</w:t>
      </w:r>
      <w:r w:rsidRPr="002660F6">
        <w:rPr>
          <w:rFonts w:asciiTheme="majorHAnsi" w:hAnsiTheme="majorHAnsi"/>
          <w:sz w:val="20"/>
          <w:szCs w:val="20"/>
        </w:rPr>
        <w:t xml:space="preserve">, nie później niż do dnia zakończenia realizacji </w:t>
      </w:r>
      <w:r w:rsidR="00B32322" w:rsidRPr="002660F6">
        <w:rPr>
          <w:rFonts w:asciiTheme="majorHAnsi" w:hAnsiTheme="majorHAnsi"/>
          <w:b/>
          <w:sz w:val="20"/>
          <w:szCs w:val="20"/>
        </w:rPr>
        <w:t>Zadania</w:t>
      </w:r>
      <w:r w:rsidR="00B32322" w:rsidRPr="002660F6">
        <w:rPr>
          <w:rFonts w:asciiTheme="majorHAnsi" w:hAnsiTheme="majorHAnsi"/>
          <w:sz w:val="20"/>
          <w:szCs w:val="20"/>
        </w:rPr>
        <w:t xml:space="preserve">, </w:t>
      </w:r>
      <w:r w:rsidR="00A22401" w:rsidRPr="002660F6">
        <w:rPr>
          <w:rFonts w:asciiTheme="majorHAnsi" w:hAnsiTheme="majorHAnsi"/>
          <w:sz w:val="20"/>
          <w:szCs w:val="20"/>
        </w:rPr>
        <w:t xml:space="preserve">który zostanie wskazany w umowie o powierzenie grantu zawieranej między </w:t>
      </w:r>
      <w:r w:rsidR="00A22401" w:rsidRPr="002660F6">
        <w:rPr>
          <w:rFonts w:asciiTheme="majorHAnsi" w:hAnsiTheme="majorHAnsi"/>
          <w:b/>
          <w:sz w:val="20"/>
          <w:szCs w:val="20"/>
        </w:rPr>
        <w:t>Grantobiorcą</w:t>
      </w:r>
      <w:r w:rsidR="00A22401" w:rsidRPr="002660F6">
        <w:rPr>
          <w:rFonts w:asciiTheme="majorHAnsi" w:hAnsiTheme="majorHAnsi"/>
          <w:sz w:val="20"/>
          <w:szCs w:val="20"/>
        </w:rPr>
        <w:t xml:space="preserve"> a LGD</w:t>
      </w:r>
      <w:r w:rsidR="00640DB6">
        <w:rPr>
          <w:rFonts w:asciiTheme="majorHAnsi" w:hAnsiTheme="majorHAnsi"/>
          <w:color w:val="00B050"/>
          <w:sz w:val="20"/>
          <w:szCs w:val="20"/>
        </w:rPr>
        <w:t>.</w:t>
      </w:r>
    </w:p>
    <w:p w:rsidR="00B32322" w:rsidRPr="002660F6" w:rsidRDefault="009A5D7F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commentRangeStart w:id="8"/>
      <w:r w:rsidRPr="002660F6">
        <w:rPr>
          <w:rFonts w:asciiTheme="majorHAnsi" w:hAnsiTheme="majorHAnsi"/>
          <w:sz w:val="20"/>
          <w:szCs w:val="20"/>
        </w:rPr>
        <w:t>przekazani</w:t>
      </w:r>
      <w:r w:rsidR="0012454D" w:rsidRPr="002660F6">
        <w:rPr>
          <w:rFonts w:asciiTheme="majorHAnsi" w:hAnsiTheme="majorHAnsi"/>
          <w:sz w:val="20"/>
          <w:szCs w:val="20"/>
        </w:rPr>
        <w:t>a</w:t>
      </w:r>
      <w:commentRangeEnd w:id="8"/>
      <w:r w:rsidR="00CD7918">
        <w:rPr>
          <w:rFonts w:asciiTheme="majorHAnsi" w:hAnsiTheme="majorHAnsi"/>
          <w:sz w:val="20"/>
          <w:szCs w:val="20"/>
        </w:rPr>
        <w:t xml:space="preserve"> w administrowanie</w:t>
      </w:r>
      <w:r w:rsidR="00CD7918">
        <w:rPr>
          <w:rStyle w:val="Odwoaniedokomentarza"/>
        </w:rPr>
        <w:commentReference w:id="8"/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723AEB">
        <w:rPr>
          <w:rFonts w:asciiTheme="majorHAnsi" w:hAnsiTheme="majorHAnsi"/>
          <w:sz w:val="20"/>
          <w:szCs w:val="20"/>
        </w:rPr>
        <w:t>wyposażenia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DF0DD2">
        <w:rPr>
          <w:rFonts w:asciiTheme="majorHAnsi" w:hAnsiTheme="majorHAnsi"/>
          <w:b/>
          <w:sz w:val="20"/>
          <w:szCs w:val="20"/>
        </w:rPr>
        <w:t>Korzystającemu</w:t>
      </w:r>
      <w:r w:rsidRPr="002660F6">
        <w:rPr>
          <w:rFonts w:asciiTheme="majorHAnsi" w:hAnsiTheme="majorHAnsi"/>
          <w:sz w:val="20"/>
          <w:szCs w:val="20"/>
        </w:rPr>
        <w:t xml:space="preserve"> po zakończeniu realizacji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="00B53AA8" w:rsidRPr="002660F6">
        <w:rPr>
          <w:rFonts w:asciiTheme="majorHAnsi" w:hAnsiTheme="majorHAnsi"/>
          <w:sz w:val="20"/>
          <w:szCs w:val="20"/>
        </w:rPr>
        <w:t>, na podstawie osobnego porozumienia</w:t>
      </w:r>
      <w:r w:rsidRPr="002660F6">
        <w:rPr>
          <w:rFonts w:asciiTheme="majorHAnsi" w:hAnsiTheme="majorHAnsi"/>
          <w:sz w:val="20"/>
          <w:szCs w:val="20"/>
        </w:rPr>
        <w:t>.</w:t>
      </w:r>
    </w:p>
    <w:p w:rsidR="00723AEB" w:rsidRPr="00723AEB" w:rsidRDefault="00723AEB" w:rsidP="002660F6">
      <w:pPr>
        <w:numPr>
          <w:ilvl w:val="0"/>
          <w:numId w:val="2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ajorHAnsi" w:hAnsiTheme="majorHAnsi"/>
          <w:b/>
          <w:sz w:val="20"/>
          <w:szCs w:val="20"/>
        </w:rPr>
      </w:pPr>
      <w:r w:rsidRPr="0012454D">
        <w:rPr>
          <w:rFonts w:ascii="Cambria" w:hAnsi="Cambria"/>
          <w:sz w:val="20"/>
          <w:szCs w:val="20"/>
        </w:rPr>
        <w:t xml:space="preserve">W ramach realizacji przedmiotu niniejszego </w:t>
      </w:r>
      <w:r w:rsidRPr="0012454D">
        <w:rPr>
          <w:rFonts w:ascii="Cambria" w:hAnsi="Cambria"/>
          <w:b/>
          <w:sz w:val="20"/>
          <w:szCs w:val="20"/>
        </w:rPr>
        <w:t>Porozumienia</w:t>
      </w:r>
      <w:r w:rsidRPr="0012454D">
        <w:rPr>
          <w:rFonts w:ascii="Cambria" w:hAnsi="Cambria"/>
          <w:sz w:val="20"/>
          <w:szCs w:val="20"/>
        </w:rPr>
        <w:t xml:space="preserve"> </w:t>
      </w:r>
      <w:r w:rsidR="00DF0DD2">
        <w:rPr>
          <w:rFonts w:asciiTheme="majorHAnsi" w:hAnsiTheme="majorHAnsi"/>
          <w:b/>
          <w:sz w:val="20"/>
          <w:szCs w:val="20"/>
        </w:rPr>
        <w:t>Korzystający</w:t>
      </w:r>
      <w:r w:rsidRPr="002660F6">
        <w:rPr>
          <w:rFonts w:asciiTheme="majorHAnsi" w:hAnsiTheme="majorHAnsi"/>
          <w:b/>
          <w:sz w:val="20"/>
          <w:szCs w:val="20"/>
        </w:rPr>
        <w:t xml:space="preserve"> </w:t>
      </w:r>
      <w:r w:rsidRPr="002660F6">
        <w:rPr>
          <w:rFonts w:asciiTheme="majorHAnsi" w:hAnsiTheme="majorHAnsi"/>
          <w:sz w:val="20"/>
          <w:szCs w:val="20"/>
        </w:rPr>
        <w:t>zobowiązuje się do</w:t>
      </w:r>
      <w:r>
        <w:rPr>
          <w:rFonts w:asciiTheme="majorHAnsi" w:hAnsiTheme="majorHAnsi"/>
          <w:sz w:val="20"/>
          <w:szCs w:val="20"/>
        </w:rPr>
        <w:t>:</w:t>
      </w:r>
    </w:p>
    <w:p w:rsidR="00723AEB" w:rsidRDefault="00024D69" w:rsidP="00723AEB">
      <w:pPr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przekazania </w:t>
      </w:r>
      <w:r w:rsidRPr="00024D69">
        <w:rPr>
          <w:rFonts w:asciiTheme="majorHAnsi" w:hAnsiTheme="majorHAnsi"/>
          <w:b/>
          <w:sz w:val="20"/>
          <w:szCs w:val="20"/>
        </w:rPr>
        <w:t xml:space="preserve">Partnerowi publicznemu </w:t>
      </w:r>
      <w:r>
        <w:rPr>
          <w:rFonts w:asciiTheme="majorHAnsi" w:hAnsiTheme="majorHAnsi"/>
          <w:sz w:val="20"/>
          <w:szCs w:val="20"/>
        </w:rPr>
        <w:t>informacji niezbędnych do umieszczenia oferty na serwisie dbpoleca.barycz.pl</w:t>
      </w:r>
      <w:r w:rsidR="007B5A90">
        <w:rPr>
          <w:rFonts w:asciiTheme="majorHAnsi" w:hAnsiTheme="majorHAnsi"/>
          <w:sz w:val="20"/>
          <w:szCs w:val="20"/>
        </w:rPr>
        <w:t>;</w:t>
      </w:r>
    </w:p>
    <w:p w:rsidR="00024D69" w:rsidRDefault="007B5A90" w:rsidP="007B5A90">
      <w:pPr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7B5A90">
        <w:rPr>
          <w:rFonts w:asciiTheme="majorHAnsi" w:hAnsiTheme="majorHAnsi"/>
          <w:b/>
          <w:sz w:val="20"/>
          <w:szCs w:val="20"/>
        </w:rPr>
        <w:t xml:space="preserve">przekazania Partnerowi publicznemu </w:t>
      </w:r>
      <w:r w:rsidR="00024D69" w:rsidRPr="00024D69">
        <w:rPr>
          <w:rFonts w:asciiTheme="majorHAnsi" w:hAnsiTheme="majorHAnsi"/>
          <w:b/>
          <w:sz w:val="20"/>
          <w:szCs w:val="20"/>
        </w:rPr>
        <w:t>i Grantobiorcy</w:t>
      </w:r>
      <w:r>
        <w:rPr>
          <w:rFonts w:asciiTheme="majorHAnsi" w:hAnsiTheme="majorHAnsi"/>
          <w:sz w:val="20"/>
          <w:szCs w:val="20"/>
        </w:rPr>
        <w:t xml:space="preserve"> wykazu</w:t>
      </w:r>
      <w:r w:rsidR="00024D69">
        <w:rPr>
          <w:rFonts w:asciiTheme="majorHAnsi" w:hAnsiTheme="majorHAnsi"/>
          <w:sz w:val="20"/>
          <w:szCs w:val="20"/>
        </w:rPr>
        <w:t xml:space="preserve"> potrzeb wyposażeniowych mających zostać sfinansowanych w ramach </w:t>
      </w:r>
      <w:r w:rsidR="00024D69" w:rsidRPr="00024D69">
        <w:rPr>
          <w:rFonts w:asciiTheme="majorHAnsi" w:hAnsiTheme="majorHAnsi"/>
          <w:b/>
          <w:sz w:val="20"/>
          <w:szCs w:val="20"/>
        </w:rPr>
        <w:t>Zadania</w:t>
      </w:r>
      <w:r w:rsidR="00024D69" w:rsidRPr="002660F6">
        <w:rPr>
          <w:rFonts w:asciiTheme="majorHAnsi" w:hAnsiTheme="majorHAnsi"/>
          <w:sz w:val="20"/>
          <w:szCs w:val="20"/>
        </w:rPr>
        <w:t>;</w:t>
      </w:r>
    </w:p>
    <w:p w:rsidR="007B5A90" w:rsidRDefault="007B5A90" w:rsidP="007B5A90">
      <w:pPr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dokonania badania rynku (zebrania po dwóch ofert) do wyposażenia wskazanego w §</w:t>
      </w:r>
      <w:r w:rsidR="00A177AF">
        <w:rPr>
          <w:rFonts w:asciiTheme="majorHAnsi" w:hAnsiTheme="majorHAnsi"/>
          <w:sz w:val="20"/>
          <w:szCs w:val="20"/>
        </w:rPr>
        <w:t>2 ust. 3 pkt 2;</w:t>
      </w:r>
    </w:p>
    <w:p w:rsidR="00723AEB" w:rsidRDefault="00A177AF" w:rsidP="00A177AF">
      <w:pPr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świadczenia oferty opisanej na serwisie dbpoleca.barycz.pl w okresie realizacji i trwałości </w:t>
      </w:r>
      <w:r w:rsidRPr="00A177AF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sz w:val="20"/>
          <w:szCs w:val="20"/>
        </w:rPr>
        <w:t>;</w:t>
      </w:r>
    </w:p>
    <w:p w:rsidR="004622BC" w:rsidRPr="00A177AF" w:rsidRDefault="004622BC" w:rsidP="004622BC">
      <w:pPr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informowanie</w:t>
      </w:r>
      <w:r w:rsidR="00A21B5A">
        <w:rPr>
          <w:rFonts w:asciiTheme="majorHAnsi" w:hAnsiTheme="majorHAnsi"/>
          <w:sz w:val="20"/>
          <w:szCs w:val="20"/>
        </w:rPr>
        <w:t xml:space="preserve"> pozostałych stron</w:t>
      </w:r>
      <w:r>
        <w:rPr>
          <w:rFonts w:asciiTheme="majorHAnsi" w:hAnsiTheme="majorHAnsi"/>
          <w:sz w:val="20"/>
          <w:szCs w:val="20"/>
        </w:rPr>
        <w:t xml:space="preserve"> o zmianie treści</w:t>
      </w:r>
      <w:r w:rsidR="00A21B5A">
        <w:rPr>
          <w:rFonts w:asciiTheme="majorHAnsi" w:hAnsiTheme="majorHAnsi"/>
          <w:sz w:val="20"/>
          <w:szCs w:val="20"/>
        </w:rPr>
        <w:t xml:space="preserve"> i stanu</w:t>
      </w:r>
      <w:r>
        <w:rPr>
          <w:rFonts w:asciiTheme="majorHAnsi" w:hAnsiTheme="majorHAnsi"/>
          <w:sz w:val="20"/>
          <w:szCs w:val="20"/>
        </w:rPr>
        <w:t xml:space="preserve"> wskazanych w ofercie </w:t>
      </w:r>
      <w:r w:rsidRPr="004622BC">
        <w:rPr>
          <w:rFonts w:asciiTheme="majorHAnsi" w:hAnsiTheme="majorHAnsi"/>
          <w:sz w:val="20"/>
          <w:szCs w:val="20"/>
        </w:rPr>
        <w:t xml:space="preserve">opisanej na serwisie dbpoleca.barycz.pl w okresie realizacji i trwałości </w:t>
      </w:r>
      <w:r w:rsidRPr="004622BC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b/>
          <w:sz w:val="20"/>
          <w:szCs w:val="20"/>
        </w:rPr>
        <w:t xml:space="preserve">; </w:t>
      </w:r>
    </w:p>
    <w:p w:rsidR="000008CF" w:rsidRPr="002660F6" w:rsidRDefault="00A177AF" w:rsidP="002660F6">
      <w:pPr>
        <w:numPr>
          <w:ilvl w:val="0"/>
          <w:numId w:val="2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Wszystkie</w:t>
      </w:r>
      <w:r w:rsidR="00B53AA8" w:rsidRPr="002660F6">
        <w:rPr>
          <w:rFonts w:asciiTheme="majorHAnsi" w:hAnsiTheme="majorHAnsi"/>
          <w:b/>
          <w:sz w:val="20"/>
          <w:szCs w:val="20"/>
        </w:rPr>
        <w:t xml:space="preserve"> Strony</w:t>
      </w:r>
      <w:r w:rsidR="00A412F7" w:rsidRPr="002660F6">
        <w:rPr>
          <w:rFonts w:asciiTheme="majorHAnsi" w:hAnsiTheme="majorHAnsi"/>
          <w:b/>
          <w:sz w:val="20"/>
          <w:szCs w:val="20"/>
        </w:rPr>
        <w:t xml:space="preserve"> Porozumienia</w:t>
      </w:r>
      <w:r w:rsidR="000008CF" w:rsidRPr="002660F6">
        <w:rPr>
          <w:rFonts w:asciiTheme="majorHAnsi" w:hAnsiTheme="majorHAnsi"/>
          <w:b/>
          <w:sz w:val="20"/>
          <w:szCs w:val="20"/>
        </w:rPr>
        <w:t xml:space="preserve"> </w:t>
      </w:r>
      <w:r w:rsidR="00B53AA8" w:rsidRPr="002660F6">
        <w:rPr>
          <w:rFonts w:asciiTheme="majorHAnsi" w:hAnsiTheme="majorHAnsi"/>
          <w:sz w:val="20"/>
          <w:szCs w:val="20"/>
        </w:rPr>
        <w:t>zobowiązują się do</w:t>
      </w:r>
      <w:r w:rsidR="000008CF" w:rsidRPr="002660F6">
        <w:rPr>
          <w:rFonts w:asciiTheme="majorHAnsi" w:hAnsiTheme="majorHAnsi"/>
          <w:sz w:val="20"/>
          <w:szCs w:val="20"/>
        </w:rPr>
        <w:t>:</w:t>
      </w:r>
    </w:p>
    <w:p w:rsidR="000008CF" w:rsidRPr="002660F6" w:rsidRDefault="00B53AA8" w:rsidP="002660F6">
      <w:pPr>
        <w:numPr>
          <w:ilvl w:val="0"/>
          <w:numId w:val="27"/>
        </w:numPr>
        <w:autoSpaceDE w:val="0"/>
        <w:autoSpaceDN w:val="0"/>
        <w:adjustRightInd w:val="0"/>
        <w:spacing w:after="120"/>
        <w:ind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współpracy w pozyskiwaniu </w:t>
      </w:r>
      <w:r w:rsidR="000008CF" w:rsidRPr="002660F6">
        <w:rPr>
          <w:rFonts w:asciiTheme="majorHAnsi" w:hAnsiTheme="majorHAnsi"/>
          <w:sz w:val="20"/>
          <w:szCs w:val="20"/>
        </w:rPr>
        <w:t>wszelkich dokumentów, niezbędnych do uzyskania pozwoleń i opinii oraz dofinasowania, o które będzie ubiegał</w:t>
      </w:r>
      <w:r w:rsidR="00820B31" w:rsidRPr="002660F6">
        <w:rPr>
          <w:rFonts w:asciiTheme="majorHAnsi" w:hAnsiTheme="majorHAnsi"/>
          <w:sz w:val="20"/>
          <w:szCs w:val="20"/>
        </w:rPr>
        <w:t xml:space="preserve"> się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Pr="002660F6">
        <w:rPr>
          <w:rFonts w:asciiTheme="majorHAnsi" w:hAnsiTheme="majorHAnsi"/>
          <w:b/>
          <w:sz w:val="20"/>
          <w:szCs w:val="20"/>
        </w:rPr>
        <w:t>Grantobiorca</w:t>
      </w:r>
      <w:r w:rsidR="00820B31" w:rsidRPr="002660F6">
        <w:rPr>
          <w:rFonts w:asciiTheme="majorHAnsi" w:hAnsiTheme="majorHAnsi"/>
          <w:sz w:val="20"/>
          <w:szCs w:val="20"/>
        </w:rPr>
        <w:t xml:space="preserve"> w zakresie realizacji </w:t>
      </w:r>
      <w:r w:rsidR="00820B31" w:rsidRPr="002660F6">
        <w:rPr>
          <w:rFonts w:asciiTheme="majorHAnsi" w:hAnsiTheme="majorHAnsi"/>
          <w:b/>
          <w:sz w:val="20"/>
          <w:szCs w:val="20"/>
        </w:rPr>
        <w:t>Zadania</w:t>
      </w:r>
      <w:r w:rsidR="00820B31" w:rsidRPr="002660F6">
        <w:rPr>
          <w:rFonts w:asciiTheme="majorHAnsi" w:hAnsiTheme="majorHAnsi"/>
          <w:sz w:val="20"/>
          <w:szCs w:val="20"/>
        </w:rPr>
        <w:t>;</w:t>
      </w:r>
    </w:p>
    <w:p w:rsidR="000008CF" w:rsidRPr="00496D8E" w:rsidRDefault="00B53AA8" w:rsidP="00496D8E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bezzwłocznego umożliwienia pełnego i niezakłóconego dostępu do wszelkich informacji, dokumentów, związanych z realizacją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="00076FF4">
        <w:rPr>
          <w:rFonts w:asciiTheme="majorHAnsi" w:hAnsiTheme="majorHAnsi"/>
          <w:b/>
          <w:sz w:val="20"/>
          <w:szCs w:val="20"/>
        </w:rPr>
        <w:t>,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07374E" w:rsidRPr="002660F6">
        <w:rPr>
          <w:rFonts w:asciiTheme="majorHAnsi" w:hAnsiTheme="majorHAnsi"/>
          <w:sz w:val="20"/>
          <w:szCs w:val="20"/>
        </w:rPr>
        <w:t>w sytuacji przeprowadzania przez upoważnione podmioty monitoringu lub kontroli;</w:t>
      </w:r>
    </w:p>
    <w:p w:rsidR="000008CF" w:rsidRPr="002660F6" w:rsidRDefault="00B53AA8" w:rsidP="002660F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promocji </w:t>
      </w:r>
      <w:r w:rsidR="00496D8E">
        <w:rPr>
          <w:rFonts w:asciiTheme="majorHAnsi" w:hAnsiTheme="majorHAnsi"/>
          <w:sz w:val="20"/>
          <w:szCs w:val="20"/>
        </w:rPr>
        <w:t>oferty umieszczonej na serwisie dbpoleca.barycz.pl objętej wsparciem w ramach</w:t>
      </w:r>
      <w:r w:rsidR="00812BF6" w:rsidRPr="002660F6">
        <w:rPr>
          <w:rFonts w:asciiTheme="majorHAnsi" w:hAnsiTheme="majorHAnsi"/>
          <w:sz w:val="20"/>
          <w:szCs w:val="20"/>
        </w:rPr>
        <w:t xml:space="preserve"> </w:t>
      </w:r>
      <w:r w:rsidR="00496D8E">
        <w:rPr>
          <w:rFonts w:asciiTheme="majorHAnsi" w:hAnsiTheme="majorHAnsi"/>
          <w:b/>
          <w:sz w:val="20"/>
          <w:szCs w:val="20"/>
        </w:rPr>
        <w:t>Zadania</w:t>
      </w:r>
      <w:r w:rsidR="00812BF6" w:rsidRPr="002660F6">
        <w:rPr>
          <w:rFonts w:asciiTheme="majorHAnsi" w:hAnsiTheme="majorHAnsi"/>
          <w:sz w:val="20"/>
          <w:szCs w:val="20"/>
        </w:rPr>
        <w:t xml:space="preserve"> w trakcie oraz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0008CF" w:rsidRPr="002660F6">
        <w:rPr>
          <w:rFonts w:asciiTheme="majorHAnsi" w:hAnsiTheme="majorHAnsi"/>
          <w:sz w:val="20"/>
          <w:szCs w:val="20"/>
        </w:rPr>
        <w:t xml:space="preserve">po zakończeniu realizacji </w:t>
      </w:r>
      <w:r w:rsidR="00812BF6" w:rsidRPr="002660F6">
        <w:rPr>
          <w:rFonts w:asciiTheme="majorHAnsi" w:hAnsiTheme="majorHAnsi"/>
          <w:b/>
          <w:sz w:val="20"/>
          <w:szCs w:val="20"/>
        </w:rPr>
        <w:t>Zadania</w:t>
      </w:r>
      <w:r w:rsidR="00E60B40" w:rsidRPr="002660F6">
        <w:rPr>
          <w:rFonts w:asciiTheme="majorHAnsi" w:hAnsiTheme="majorHAnsi"/>
          <w:sz w:val="20"/>
          <w:szCs w:val="20"/>
        </w:rPr>
        <w:t>.</w:t>
      </w:r>
    </w:p>
    <w:p w:rsidR="00130E7C" w:rsidRPr="002660F6" w:rsidRDefault="00B53AA8" w:rsidP="002660F6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>Do kontaktów w  sprawach związanych z realizacją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niniejszego </w:t>
      </w:r>
      <w:r w:rsidR="00767F68" w:rsidRPr="002660F6">
        <w:rPr>
          <w:rFonts w:asciiTheme="majorHAnsi" w:hAnsiTheme="majorHAnsi"/>
          <w:b/>
          <w:bCs/>
          <w:sz w:val="20"/>
          <w:szCs w:val="20"/>
        </w:rPr>
        <w:t>P</w:t>
      </w:r>
      <w:r w:rsidRPr="002660F6">
        <w:rPr>
          <w:rFonts w:asciiTheme="majorHAnsi" w:hAnsiTheme="majorHAnsi"/>
          <w:b/>
          <w:bCs/>
          <w:sz w:val="20"/>
          <w:szCs w:val="20"/>
        </w:rPr>
        <w:t>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 </w:t>
      </w:r>
      <w:r w:rsidR="00767F68" w:rsidRPr="002660F6">
        <w:rPr>
          <w:rFonts w:asciiTheme="majorHAnsi" w:hAnsiTheme="majorHAnsi"/>
          <w:bCs/>
          <w:sz w:val="20"/>
          <w:szCs w:val="20"/>
        </w:rPr>
        <w:t>upoważnieni są</w:t>
      </w:r>
      <w:r w:rsidR="009F13A6" w:rsidRPr="002660F6">
        <w:rPr>
          <w:rFonts w:asciiTheme="majorHAnsi" w:hAnsiTheme="majorHAnsi"/>
          <w:bCs/>
          <w:sz w:val="20"/>
          <w:szCs w:val="20"/>
        </w:rPr>
        <w:t>:</w:t>
      </w:r>
    </w:p>
    <w:p w:rsidR="00767F68" w:rsidRPr="002660F6" w:rsidRDefault="00076FF4" w:rsidP="002660F6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</w:t>
      </w:r>
      <w:r w:rsidR="00836964" w:rsidRPr="002660F6">
        <w:rPr>
          <w:rFonts w:asciiTheme="majorHAnsi" w:hAnsiTheme="majorHAnsi"/>
          <w:sz w:val="20"/>
          <w:szCs w:val="20"/>
        </w:rPr>
        <w:t xml:space="preserve">e strony </w:t>
      </w:r>
      <w:r w:rsidR="00836964" w:rsidRPr="002660F6">
        <w:rPr>
          <w:rFonts w:asciiTheme="majorHAnsi" w:hAnsiTheme="majorHAnsi"/>
          <w:b/>
          <w:sz w:val="20"/>
          <w:szCs w:val="20"/>
        </w:rPr>
        <w:t>Partnera publicznego</w:t>
      </w:r>
      <w:r w:rsidR="00767F68" w:rsidRPr="002660F6">
        <w:rPr>
          <w:rFonts w:asciiTheme="majorHAnsi" w:hAnsiTheme="majorHAnsi"/>
          <w:b/>
          <w:sz w:val="20"/>
          <w:szCs w:val="20"/>
        </w:rPr>
        <w:t>:</w:t>
      </w:r>
    </w:p>
    <w:p w:rsidR="000078EB" w:rsidRPr="002660F6" w:rsidRDefault="00836964" w:rsidP="002660F6">
      <w:pPr>
        <w:autoSpaceDE w:val="0"/>
        <w:autoSpaceDN w:val="0"/>
        <w:adjustRightInd w:val="0"/>
        <w:ind w:left="7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 xml:space="preserve">........................................................... , e-mail:……………………….., </w:t>
      </w:r>
      <w:proofErr w:type="spellStart"/>
      <w:r w:rsidRPr="002660F6">
        <w:rPr>
          <w:rFonts w:asciiTheme="majorHAnsi" w:hAnsiTheme="majorHAnsi"/>
          <w:color w:val="FF0000"/>
          <w:sz w:val="20"/>
          <w:szCs w:val="20"/>
        </w:rPr>
        <w:t>tel</w:t>
      </w:r>
      <w:proofErr w:type="spellEnd"/>
      <w:r w:rsidRPr="002660F6">
        <w:rPr>
          <w:rFonts w:asciiTheme="majorHAnsi" w:hAnsiTheme="majorHAnsi"/>
          <w:color w:val="FF0000"/>
          <w:sz w:val="20"/>
          <w:szCs w:val="20"/>
        </w:rPr>
        <w:t xml:space="preserve">………………… </w:t>
      </w:r>
      <w:r w:rsidRPr="002660F6">
        <w:rPr>
          <w:rFonts w:asciiTheme="majorHAnsi" w:hAnsiTheme="majorHAnsi"/>
          <w:color w:val="A6A6A6"/>
          <w:sz w:val="20"/>
          <w:szCs w:val="20"/>
        </w:rPr>
        <w:t>/wpisać osobę do kontakt</w:t>
      </w:r>
      <w:r w:rsidR="00473D54" w:rsidRPr="002660F6">
        <w:rPr>
          <w:rFonts w:asciiTheme="majorHAnsi" w:hAnsiTheme="majorHAnsi"/>
          <w:color w:val="A6A6A6"/>
          <w:sz w:val="20"/>
          <w:szCs w:val="20"/>
        </w:rPr>
        <w:t>u</w:t>
      </w:r>
      <w:r w:rsidRPr="002660F6">
        <w:rPr>
          <w:rFonts w:asciiTheme="majorHAnsi" w:hAnsiTheme="majorHAnsi"/>
          <w:color w:val="A6A6A6"/>
          <w:sz w:val="20"/>
          <w:szCs w:val="20"/>
        </w:rPr>
        <w:t>, nie musi to być osoba upoważniona, może być pracownik podmiotu/</w:t>
      </w:r>
      <w:r w:rsidRPr="002660F6">
        <w:rPr>
          <w:rFonts w:asciiTheme="majorHAnsi" w:hAnsiTheme="majorHAnsi"/>
          <w:sz w:val="20"/>
          <w:szCs w:val="20"/>
        </w:rPr>
        <w:t>.</w:t>
      </w:r>
    </w:p>
    <w:p w:rsidR="00767F68" w:rsidRPr="002660F6" w:rsidRDefault="00FD2256" w:rsidP="002660F6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Ze strony </w:t>
      </w:r>
      <w:r w:rsidRPr="002660F6">
        <w:rPr>
          <w:rFonts w:asciiTheme="majorHAnsi" w:hAnsiTheme="majorHAnsi"/>
          <w:b/>
          <w:sz w:val="20"/>
          <w:szCs w:val="20"/>
        </w:rPr>
        <w:t>Grantobiorcy</w:t>
      </w:r>
      <w:r w:rsidR="00767F68" w:rsidRPr="002660F6">
        <w:rPr>
          <w:rFonts w:asciiTheme="majorHAnsi" w:hAnsiTheme="majorHAnsi"/>
          <w:sz w:val="20"/>
          <w:szCs w:val="20"/>
        </w:rPr>
        <w:t xml:space="preserve">: </w:t>
      </w:r>
    </w:p>
    <w:p w:rsidR="00FD2256" w:rsidRDefault="00FD2256" w:rsidP="002660F6">
      <w:pPr>
        <w:autoSpaceDE w:val="0"/>
        <w:autoSpaceDN w:val="0"/>
        <w:adjustRightInd w:val="0"/>
        <w:ind w:left="720"/>
        <w:jc w:val="both"/>
        <w:rPr>
          <w:rFonts w:asciiTheme="majorHAnsi" w:hAnsiTheme="majorHAnsi"/>
          <w:color w:val="A6A6A6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 xml:space="preserve">..............................................., e-mail:……………………….., </w:t>
      </w:r>
      <w:proofErr w:type="spellStart"/>
      <w:r w:rsidRPr="002660F6">
        <w:rPr>
          <w:rFonts w:asciiTheme="majorHAnsi" w:hAnsiTheme="majorHAnsi"/>
          <w:color w:val="FF0000"/>
          <w:sz w:val="20"/>
          <w:szCs w:val="20"/>
        </w:rPr>
        <w:t>tel</w:t>
      </w:r>
      <w:proofErr w:type="spellEnd"/>
      <w:r w:rsidRPr="002660F6">
        <w:rPr>
          <w:rFonts w:asciiTheme="majorHAnsi" w:hAnsiTheme="majorHAnsi"/>
          <w:color w:val="A6A6A6"/>
          <w:sz w:val="20"/>
          <w:szCs w:val="20"/>
        </w:rPr>
        <w:t>…………………/wpisać osobę do kontaktu, powinna to być osoba ze strony grantobiorcy, która będzie zorientowana w grancie, nie muszą to być członkowie Zarządu organizacji/</w:t>
      </w:r>
      <w:r w:rsidR="008C6C3D">
        <w:rPr>
          <w:rFonts w:asciiTheme="majorHAnsi" w:hAnsiTheme="majorHAnsi"/>
          <w:color w:val="A6A6A6"/>
          <w:sz w:val="20"/>
          <w:szCs w:val="20"/>
        </w:rPr>
        <w:t>.</w:t>
      </w:r>
    </w:p>
    <w:p w:rsidR="008C6C3D" w:rsidRPr="002660F6" w:rsidRDefault="008C6C3D" w:rsidP="008C6C3D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Ze strony </w:t>
      </w:r>
      <w:r w:rsidR="008D4E76">
        <w:rPr>
          <w:rFonts w:asciiTheme="majorHAnsi" w:hAnsiTheme="majorHAnsi"/>
          <w:b/>
          <w:sz w:val="20"/>
          <w:szCs w:val="20"/>
        </w:rPr>
        <w:t>Korzystającego</w:t>
      </w:r>
      <w:r w:rsidRPr="002660F6">
        <w:rPr>
          <w:rFonts w:asciiTheme="majorHAnsi" w:hAnsiTheme="majorHAnsi"/>
          <w:sz w:val="20"/>
          <w:szCs w:val="20"/>
        </w:rPr>
        <w:t xml:space="preserve">: </w:t>
      </w:r>
    </w:p>
    <w:p w:rsidR="008C6C3D" w:rsidRDefault="008C6C3D" w:rsidP="008C6C3D">
      <w:pPr>
        <w:autoSpaceDE w:val="0"/>
        <w:autoSpaceDN w:val="0"/>
        <w:adjustRightInd w:val="0"/>
        <w:ind w:left="720"/>
        <w:jc w:val="both"/>
        <w:rPr>
          <w:rFonts w:asciiTheme="majorHAnsi" w:hAnsiTheme="majorHAnsi"/>
          <w:color w:val="A6A6A6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 xml:space="preserve">..............................................., e-mail:……………………….., </w:t>
      </w:r>
      <w:proofErr w:type="spellStart"/>
      <w:r w:rsidRPr="002660F6">
        <w:rPr>
          <w:rFonts w:asciiTheme="majorHAnsi" w:hAnsiTheme="majorHAnsi"/>
          <w:color w:val="FF0000"/>
          <w:sz w:val="20"/>
          <w:szCs w:val="20"/>
        </w:rPr>
        <w:t>tel</w:t>
      </w:r>
      <w:proofErr w:type="spellEnd"/>
      <w:r w:rsidRPr="002660F6">
        <w:rPr>
          <w:rFonts w:asciiTheme="majorHAnsi" w:hAnsiTheme="majorHAnsi"/>
          <w:color w:val="A6A6A6"/>
          <w:sz w:val="20"/>
          <w:szCs w:val="20"/>
        </w:rPr>
        <w:t xml:space="preserve">…………………/wpisać osobę do kontaktu, powinna to być osoba ze strony </w:t>
      </w:r>
      <w:r>
        <w:rPr>
          <w:rFonts w:asciiTheme="majorHAnsi" w:hAnsiTheme="majorHAnsi"/>
          <w:color w:val="A6A6A6"/>
          <w:sz w:val="20"/>
          <w:szCs w:val="20"/>
        </w:rPr>
        <w:t>zespołu</w:t>
      </w:r>
      <w:r w:rsidRPr="002660F6">
        <w:rPr>
          <w:rFonts w:asciiTheme="majorHAnsi" w:hAnsiTheme="majorHAnsi"/>
          <w:color w:val="A6A6A6"/>
          <w:sz w:val="20"/>
          <w:szCs w:val="20"/>
        </w:rPr>
        <w:t xml:space="preserve">, która będzie </w:t>
      </w:r>
      <w:r>
        <w:rPr>
          <w:rFonts w:asciiTheme="majorHAnsi" w:hAnsiTheme="majorHAnsi"/>
          <w:color w:val="A6A6A6"/>
          <w:sz w:val="20"/>
          <w:szCs w:val="20"/>
        </w:rPr>
        <w:t>odpowiedzialna za świadczenie oferty</w:t>
      </w:r>
      <w:r w:rsidRPr="002660F6">
        <w:rPr>
          <w:rFonts w:asciiTheme="majorHAnsi" w:hAnsiTheme="majorHAnsi"/>
          <w:color w:val="A6A6A6"/>
          <w:sz w:val="20"/>
          <w:szCs w:val="20"/>
        </w:rPr>
        <w:t>/</w:t>
      </w:r>
      <w:r>
        <w:rPr>
          <w:rFonts w:asciiTheme="majorHAnsi" w:hAnsiTheme="majorHAnsi"/>
          <w:color w:val="A6A6A6"/>
          <w:sz w:val="20"/>
          <w:szCs w:val="20"/>
        </w:rPr>
        <w:t>.</w:t>
      </w:r>
    </w:p>
    <w:p w:rsidR="008C6C3D" w:rsidRPr="002660F6" w:rsidRDefault="008C6C3D" w:rsidP="002660F6">
      <w:pPr>
        <w:autoSpaceDE w:val="0"/>
        <w:autoSpaceDN w:val="0"/>
        <w:adjustRightInd w:val="0"/>
        <w:ind w:left="720"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C14793" w:rsidRPr="002660F6" w:rsidRDefault="00C14793" w:rsidP="002660F6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D64F5F" w:rsidRPr="002660F6" w:rsidRDefault="00965DFD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§ 3</w:t>
      </w:r>
    </w:p>
    <w:p w:rsidR="00D64F5F" w:rsidRPr="002660F6" w:rsidRDefault="00DD705B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Okres obowiązywania umowy. Rozwiązanie umowy</w:t>
      </w:r>
    </w:p>
    <w:p w:rsidR="00DD705B" w:rsidRPr="002660F6" w:rsidRDefault="00DD705B" w:rsidP="002660F6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</w:p>
    <w:p w:rsidR="00DD705B" w:rsidRPr="002660F6" w:rsidRDefault="00DD705B" w:rsidP="002660F6">
      <w:pPr>
        <w:numPr>
          <w:ilvl w:val="0"/>
          <w:numId w:val="31"/>
        </w:numPr>
        <w:spacing w:after="120"/>
        <w:ind w:left="357" w:hanging="357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Pr="002660F6">
        <w:rPr>
          <w:rFonts w:asciiTheme="majorHAnsi" w:hAnsiTheme="majorHAnsi"/>
          <w:bCs/>
          <w:sz w:val="20"/>
          <w:szCs w:val="20"/>
        </w:rPr>
        <w:t xml:space="preserve"> wchodzi w życie z dniem jego podpisania.</w:t>
      </w:r>
    </w:p>
    <w:p w:rsidR="00DD705B" w:rsidRPr="002660F6" w:rsidRDefault="00BC4942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="00A36BA3" w:rsidRPr="002660F6">
        <w:rPr>
          <w:rFonts w:asciiTheme="majorHAnsi" w:hAnsiTheme="majorHAnsi"/>
          <w:bCs/>
          <w:sz w:val="20"/>
          <w:szCs w:val="20"/>
        </w:rPr>
        <w:t xml:space="preserve"> zostaje zawarte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na czas określony. O</w:t>
      </w:r>
      <w:r w:rsidR="00A36BA3" w:rsidRPr="002660F6">
        <w:rPr>
          <w:rFonts w:asciiTheme="majorHAnsi" w:hAnsiTheme="majorHAnsi"/>
          <w:bCs/>
          <w:sz w:val="20"/>
          <w:szCs w:val="20"/>
        </w:rPr>
        <w:t>bejmuje on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</w:t>
      </w:r>
      <w:r w:rsidR="00DD705B" w:rsidRPr="002660F6">
        <w:rPr>
          <w:rFonts w:asciiTheme="majorHAnsi" w:hAnsiTheme="majorHAnsi"/>
          <w:bCs/>
          <w:sz w:val="20"/>
          <w:szCs w:val="20"/>
        </w:rPr>
        <w:t>okres poprzedzający wystąpienie z</w:t>
      </w:r>
      <w:r w:rsidR="0011035E">
        <w:rPr>
          <w:rFonts w:asciiTheme="majorHAnsi" w:hAnsiTheme="majorHAnsi"/>
          <w:bCs/>
          <w:sz w:val="20"/>
          <w:szCs w:val="20"/>
        </w:rPr>
        <w:t> </w:t>
      </w:r>
      <w:r w:rsidR="00DD705B" w:rsidRPr="002660F6">
        <w:rPr>
          <w:rFonts w:asciiTheme="majorHAnsi" w:hAnsiTheme="majorHAnsi"/>
          <w:bCs/>
          <w:sz w:val="20"/>
          <w:szCs w:val="20"/>
        </w:rPr>
        <w:t>wnioskiem o powierzenie grantu,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a w przypadku jego uzyskania także okres 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realizacji Zadania oraz okres następujący po okresie realizacji </w:t>
      </w:r>
      <w:r w:rsidR="00767F68" w:rsidRPr="002660F6">
        <w:rPr>
          <w:rFonts w:asciiTheme="majorHAnsi" w:hAnsiTheme="majorHAnsi"/>
          <w:b/>
          <w:bCs/>
          <w:sz w:val="20"/>
          <w:szCs w:val="20"/>
        </w:rPr>
        <w:t>Za</w:t>
      </w:r>
      <w:r w:rsidR="00DD705B" w:rsidRPr="002660F6">
        <w:rPr>
          <w:rFonts w:asciiTheme="majorHAnsi" w:hAnsiTheme="majorHAnsi"/>
          <w:b/>
          <w:bCs/>
          <w:sz w:val="20"/>
          <w:szCs w:val="20"/>
        </w:rPr>
        <w:t>dania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w zakresie jego rozliczania, czynności kontrolnych i</w:t>
      </w:r>
      <w:r w:rsidR="0011035E">
        <w:rPr>
          <w:rFonts w:asciiTheme="majorHAnsi" w:hAnsiTheme="majorHAnsi"/>
          <w:bCs/>
          <w:sz w:val="20"/>
          <w:szCs w:val="20"/>
        </w:rPr>
        <w:t> 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przechowywania dokumentacji. </w:t>
      </w:r>
    </w:p>
    <w:p w:rsidR="00A36BA3" w:rsidRPr="002660F6" w:rsidRDefault="00A36BA3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63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może zostać rozwiązan</w:t>
      </w:r>
      <w:r w:rsidRPr="002660F6">
        <w:rPr>
          <w:rFonts w:asciiTheme="majorHAnsi" w:hAnsiTheme="majorHAnsi"/>
          <w:bCs/>
          <w:sz w:val="20"/>
          <w:szCs w:val="20"/>
        </w:rPr>
        <w:t xml:space="preserve">e </w:t>
      </w:r>
      <w:r w:rsidR="00DD705B" w:rsidRPr="002660F6">
        <w:rPr>
          <w:rFonts w:asciiTheme="majorHAnsi" w:hAnsiTheme="majorHAnsi"/>
          <w:bCs/>
          <w:sz w:val="20"/>
          <w:szCs w:val="20"/>
        </w:rPr>
        <w:t>przed upływem terminu, o którym mowa w ust. 2</w:t>
      </w:r>
      <w:r w:rsidRPr="002660F6">
        <w:rPr>
          <w:rFonts w:asciiTheme="majorHAnsi" w:hAnsiTheme="majorHAnsi"/>
          <w:bCs/>
          <w:sz w:val="20"/>
          <w:szCs w:val="20"/>
        </w:rPr>
        <w:t xml:space="preserve">, 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na podstawie porozumienia </w:t>
      </w:r>
      <w:r w:rsidR="00DD705B"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>,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w przypadku</w:t>
      </w:r>
      <w:r w:rsidRPr="002660F6">
        <w:rPr>
          <w:rFonts w:asciiTheme="majorHAnsi" w:hAnsiTheme="majorHAnsi"/>
          <w:bCs/>
          <w:sz w:val="20"/>
          <w:szCs w:val="20"/>
        </w:rPr>
        <w:t xml:space="preserve">: </w:t>
      </w:r>
    </w:p>
    <w:p w:rsidR="00A36BA3" w:rsidRPr="002660F6" w:rsidRDefault="00DD705B" w:rsidP="002660F6">
      <w:pPr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wystąpienia okoliczności, uniemożliwiających </w:t>
      </w:r>
      <w:r w:rsidR="00BC4942" w:rsidRPr="002660F6">
        <w:rPr>
          <w:rFonts w:asciiTheme="majorHAnsi" w:hAnsiTheme="majorHAnsi"/>
          <w:bCs/>
          <w:sz w:val="20"/>
          <w:szCs w:val="20"/>
        </w:rPr>
        <w:t xml:space="preserve">dalsze </w:t>
      </w:r>
      <w:r w:rsidR="00A36BA3" w:rsidRPr="002660F6">
        <w:rPr>
          <w:rFonts w:asciiTheme="majorHAnsi" w:hAnsiTheme="majorHAnsi"/>
          <w:bCs/>
          <w:sz w:val="20"/>
          <w:szCs w:val="20"/>
        </w:rPr>
        <w:t xml:space="preserve">wykonywanie zobowiązań, wynikających z niniejszego </w:t>
      </w:r>
      <w:r w:rsidR="00A36BA3"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="0011035E">
        <w:rPr>
          <w:rFonts w:asciiTheme="majorHAnsi" w:hAnsiTheme="majorHAnsi"/>
          <w:bCs/>
          <w:sz w:val="20"/>
          <w:szCs w:val="20"/>
        </w:rPr>
        <w:t>;</w:t>
      </w:r>
      <w:r w:rsidR="00A36BA3" w:rsidRPr="002660F6">
        <w:rPr>
          <w:rFonts w:asciiTheme="majorHAnsi" w:hAnsiTheme="majorHAnsi"/>
          <w:bCs/>
          <w:sz w:val="20"/>
          <w:szCs w:val="20"/>
        </w:rPr>
        <w:t xml:space="preserve"> </w:t>
      </w:r>
    </w:p>
    <w:p w:rsidR="00A36BA3" w:rsidRPr="002660F6" w:rsidRDefault="00A36BA3" w:rsidP="002660F6">
      <w:pPr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rozwiązania umowy o powierzenie grantu. </w:t>
      </w:r>
    </w:p>
    <w:p w:rsidR="00886D9B" w:rsidRPr="002660F6" w:rsidRDefault="00A36BA3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63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Pr="002660F6">
        <w:rPr>
          <w:rFonts w:asciiTheme="majorHAnsi" w:hAnsiTheme="majorHAnsi"/>
          <w:bCs/>
          <w:sz w:val="20"/>
          <w:szCs w:val="20"/>
        </w:rPr>
        <w:t xml:space="preserve"> ulega ponadto automatycznemu rozwiązaniu, bez konieczności składania oświadczeń przez którąkolwiek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 xml:space="preserve">, w przypadku </w:t>
      </w:r>
      <w:proofErr w:type="spellStart"/>
      <w:r w:rsidRPr="002660F6">
        <w:rPr>
          <w:rFonts w:asciiTheme="majorHAnsi" w:hAnsiTheme="majorHAnsi"/>
          <w:bCs/>
          <w:sz w:val="20"/>
          <w:szCs w:val="20"/>
        </w:rPr>
        <w:t>niezawarcia</w:t>
      </w:r>
      <w:proofErr w:type="spellEnd"/>
      <w:r w:rsidRPr="002660F6">
        <w:rPr>
          <w:rFonts w:asciiTheme="majorHAnsi" w:hAnsiTheme="majorHAnsi"/>
          <w:bCs/>
          <w:sz w:val="20"/>
          <w:szCs w:val="20"/>
        </w:rPr>
        <w:t xml:space="preserve"> przez </w:t>
      </w:r>
      <w:r w:rsidRPr="002660F6">
        <w:rPr>
          <w:rFonts w:asciiTheme="majorHAnsi" w:hAnsiTheme="majorHAnsi"/>
          <w:b/>
          <w:bCs/>
          <w:sz w:val="20"/>
          <w:szCs w:val="20"/>
        </w:rPr>
        <w:t>Grantobiorcę</w:t>
      </w:r>
      <w:r w:rsidRPr="002660F6">
        <w:rPr>
          <w:rFonts w:asciiTheme="majorHAnsi" w:hAnsiTheme="majorHAnsi"/>
          <w:bCs/>
          <w:sz w:val="20"/>
          <w:szCs w:val="20"/>
        </w:rPr>
        <w:t xml:space="preserve"> umowy o powierzenie grantu. </w:t>
      </w:r>
    </w:p>
    <w:p w:rsidR="00CF4120" w:rsidRPr="002660F6" w:rsidRDefault="00886D9B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63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Każdej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 xml:space="preserve"> przysługuje prawo do wypowiedzenia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 ze skutkiem natychmiastowym, w przypadku rażącego naruszenia przez </w:t>
      </w:r>
      <w:r w:rsidR="009E1ED2">
        <w:rPr>
          <w:rFonts w:asciiTheme="majorHAnsi" w:hAnsiTheme="majorHAnsi"/>
          <w:bCs/>
          <w:sz w:val="20"/>
          <w:szCs w:val="20"/>
        </w:rPr>
        <w:t>inną</w:t>
      </w:r>
      <w:r w:rsidRPr="002660F6">
        <w:rPr>
          <w:rFonts w:asciiTheme="majorHAnsi" w:hAnsiTheme="majorHAnsi"/>
          <w:bCs/>
          <w:sz w:val="20"/>
          <w:szCs w:val="20"/>
        </w:rPr>
        <w:t xml:space="preserve">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="009E1ED2">
        <w:rPr>
          <w:rFonts w:asciiTheme="majorHAnsi" w:hAnsiTheme="majorHAnsi"/>
          <w:b/>
          <w:bCs/>
          <w:sz w:val="20"/>
          <w:szCs w:val="20"/>
        </w:rPr>
        <w:t>ę</w:t>
      </w:r>
      <w:r w:rsidRPr="002660F6">
        <w:rPr>
          <w:rFonts w:asciiTheme="majorHAnsi" w:hAnsiTheme="majorHAnsi"/>
          <w:bCs/>
          <w:sz w:val="20"/>
          <w:szCs w:val="20"/>
        </w:rPr>
        <w:t xml:space="preserve"> postanowień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</w:t>
      </w:r>
      <w:r w:rsidR="00DD1862" w:rsidRPr="002660F6">
        <w:rPr>
          <w:rFonts w:asciiTheme="majorHAnsi" w:hAnsiTheme="majorHAnsi"/>
          <w:b/>
          <w:bCs/>
          <w:sz w:val="20"/>
          <w:szCs w:val="20"/>
        </w:rPr>
        <w:t>enia</w:t>
      </w:r>
      <w:r w:rsidRPr="002660F6">
        <w:rPr>
          <w:rFonts w:asciiTheme="majorHAnsi" w:hAnsiTheme="majorHAnsi"/>
          <w:bCs/>
          <w:sz w:val="20"/>
          <w:szCs w:val="20"/>
        </w:rPr>
        <w:t xml:space="preserve">, jak również rażącego naruszenia postanowień umowy o powierzenie grantu. Za rażące naruszenie, o którym mowa w zdaniu poprzedzającym </w:t>
      </w:r>
      <w:r w:rsidRPr="002660F6">
        <w:rPr>
          <w:rFonts w:asciiTheme="majorHAnsi" w:hAnsiTheme="majorHAnsi"/>
          <w:b/>
          <w:bCs/>
          <w:sz w:val="20"/>
          <w:szCs w:val="20"/>
        </w:rPr>
        <w:t>Strony</w:t>
      </w:r>
      <w:r w:rsidRPr="002660F6">
        <w:rPr>
          <w:rFonts w:asciiTheme="majorHAnsi" w:hAnsiTheme="majorHAnsi"/>
          <w:bCs/>
          <w:sz w:val="20"/>
          <w:szCs w:val="20"/>
        </w:rPr>
        <w:t xml:space="preserve"> rozumieć będą w szczególności</w:t>
      </w:r>
      <w:r w:rsidR="00CF4120" w:rsidRPr="002660F6">
        <w:rPr>
          <w:rFonts w:asciiTheme="majorHAnsi" w:hAnsiTheme="majorHAnsi"/>
          <w:bCs/>
          <w:sz w:val="20"/>
          <w:szCs w:val="20"/>
        </w:rPr>
        <w:t xml:space="preserve">: </w:t>
      </w:r>
    </w:p>
    <w:p w:rsidR="00CF4120" w:rsidRPr="002660F6" w:rsidRDefault="00CF4120" w:rsidP="002660F6">
      <w:pPr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zaprzestanie przez </w:t>
      </w:r>
      <w:r w:rsidRPr="002660F6">
        <w:rPr>
          <w:rFonts w:asciiTheme="majorHAnsi" w:hAnsiTheme="majorHAnsi"/>
          <w:b/>
          <w:bCs/>
          <w:sz w:val="20"/>
          <w:szCs w:val="20"/>
        </w:rPr>
        <w:t>Stronę</w:t>
      </w:r>
      <w:r w:rsidRPr="002660F6">
        <w:rPr>
          <w:rFonts w:asciiTheme="majorHAnsi" w:hAnsiTheme="majorHAnsi"/>
          <w:bCs/>
          <w:sz w:val="20"/>
          <w:szCs w:val="20"/>
        </w:rPr>
        <w:t xml:space="preserve"> realizacji obowiązków, określonych niniejszym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Porozumieniem</w:t>
      </w:r>
      <w:r w:rsidRPr="002660F6">
        <w:rPr>
          <w:rFonts w:asciiTheme="majorHAnsi" w:hAnsiTheme="majorHAnsi"/>
          <w:bCs/>
          <w:sz w:val="20"/>
          <w:szCs w:val="20"/>
        </w:rPr>
        <w:t xml:space="preserve"> lub realizowanie ich w sposób niezgodny z treścią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, pomimo pisemnego wezwania </w:t>
      </w:r>
      <w:r w:rsidRPr="002660F6">
        <w:rPr>
          <w:rFonts w:asciiTheme="majorHAnsi" w:hAnsiTheme="majorHAnsi"/>
          <w:b/>
          <w:bCs/>
          <w:sz w:val="20"/>
          <w:szCs w:val="20"/>
        </w:rPr>
        <w:t>Strony</w:t>
      </w:r>
      <w:r w:rsidRPr="002660F6">
        <w:rPr>
          <w:rFonts w:asciiTheme="majorHAnsi" w:hAnsiTheme="majorHAnsi"/>
          <w:bCs/>
          <w:sz w:val="20"/>
          <w:szCs w:val="20"/>
        </w:rPr>
        <w:t xml:space="preserve"> do zmiany sposobu realizacji zobowiązań; </w:t>
      </w:r>
    </w:p>
    <w:p w:rsidR="00DD1862" w:rsidRPr="002660F6" w:rsidRDefault="00DD1862" w:rsidP="002660F6">
      <w:pPr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wykorzystanie przez </w:t>
      </w:r>
      <w:r w:rsidRPr="002660F6">
        <w:rPr>
          <w:rFonts w:asciiTheme="majorHAnsi" w:hAnsiTheme="majorHAnsi"/>
          <w:b/>
          <w:bCs/>
          <w:sz w:val="20"/>
          <w:szCs w:val="20"/>
        </w:rPr>
        <w:t>Grantobiorcę</w:t>
      </w:r>
      <w:r w:rsidRPr="002660F6">
        <w:rPr>
          <w:rFonts w:asciiTheme="majorHAnsi" w:hAnsiTheme="majorHAnsi"/>
          <w:bCs/>
          <w:sz w:val="20"/>
          <w:szCs w:val="20"/>
        </w:rPr>
        <w:t xml:space="preserve"> środków na</w:t>
      </w:r>
      <w:r w:rsidR="00CF4120" w:rsidRPr="002660F6">
        <w:rPr>
          <w:rFonts w:asciiTheme="majorHAnsi" w:hAnsiTheme="majorHAnsi"/>
          <w:bCs/>
          <w:sz w:val="20"/>
          <w:szCs w:val="20"/>
        </w:rPr>
        <w:t xml:space="preserve"> finansowanie </w:t>
      </w:r>
      <w:r w:rsidR="00CF4120" w:rsidRPr="002660F6">
        <w:rPr>
          <w:rFonts w:asciiTheme="majorHAnsi" w:hAnsiTheme="majorHAnsi"/>
          <w:b/>
          <w:bCs/>
          <w:sz w:val="20"/>
          <w:szCs w:val="20"/>
        </w:rPr>
        <w:t>Zadania</w:t>
      </w:r>
      <w:r w:rsidR="00CF4120" w:rsidRPr="002660F6">
        <w:rPr>
          <w:rFonts w:asciiTheme="majorHAnsi" w:hAnsiTheme="majorHAnsi"/>
          <w:bCs/>
          <w:sz w:val="20"/>
          <w:szCs w:val="20"/>
        </w:rPr>
        <w:t>, w całości lub w części, na cel inny</w:t>
      </w:r>
      <w:r w:rsidRPr="002660F6">
        <w:rPr>
          <w:rFonts w:asciiTheme="majorHAnsi" w:hAnsiTheme="majorHAnsi"/>
          <w:bCs/>
          <w:sz w:val="20"/>
          <w:szCs w:val="20"/>
        </w:rPr>
        <w:t xml:space="preserve">, niż określony w umowie o powierzenie grantu lub w sposób niezgodny z tą umową. </w:t>
      </w:r>
    </w:p>
    <w:p w:rsidR="00886D9B" w:rsidRPr="002660F6" w:rsidRDefault="00CF4120" w:rsidP="002660F6">
      <w:pPr>
        <w:autoSpaceDE w:val="0"/>
        <w:autoSpaceDN w:val="0"/>
        <w:adjustRightInd w:val="0"/>
        <w:spacing w:after="120"/>
        <w:ind w:left="108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 </w:t>
      </w:r>
    </w:p>
    <w:p w:rsidR="00DD705B" w:rsidRDefault="00DD705B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§ 4</w:t>
      </w:r>
    </w:p>
    <w:p w:rsidR="00076FF4" w:rsidRPr="002660F6" w:rsidRDefault="00076FF4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Postanowienia końcowe</w:t>
      </w:r>
    </w:p>
    <w:p w:rsidR="00DD705B" w:rsidRPr="002660F6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Wszelkie zmiany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 wymagają formy pisemnej pod rygorem nieważności.</w:t>
      </w:r>
    </w:p>
    <w:p w:rsidR="00DD705B" w:rsidRPr="002660F6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Strony</w:t>
      </w:r>
      <w:r w:rsidRPr="002660F6">
        <w:rPr>
          <w:rFonts w:asciiTheme="majorHAnsi" w:hAnsiTheme="majorHAnsi"/>
          <w:bCs/>
          <w:sz w:val="20"/>
          <w:szCs w:val="20"/>
        </w:rPr>
        <w:t xml:space="preserve"> będą dążyły do polubownego rozwiązywania sporów powstałych w związku z realizacją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>.</w:t>
      </w:r>
    </w:p>
    <w:p w:rsidR="00DD705B" w:rsidRPr="002660F6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>W sprawach nieuregulowanych porozumienie strony stosować będą przepisy kodeksu cywilnego.</w:t>
      </w:r>
    </w:p>
    <w:p w:rsidR="00DD705B" w:rsidRPr="002660F6" w:rsidRDefault="00DD705B" w:rsidP="002660F6">
      <w:pPr>
        <w:numPr>
          <w:ilvl w:val="0"/>
          <w:numId w:val="29"/>
        </w:numPr>
        <w:spacing w:after="120"/>
        <w:ind w:left="357" w:hanging="357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Pr="002660F6">
        <w:rPr>
          <w:rFonts w:asciiTheme="majorHAnsi" w:hAnsiTheme="majorHAnsi"/>
          <w:bCs/>
          <w:sz w:val="20"/>
          <w:szCs w:val="20"/>
        </w:rPr>
        <w:t xml:space="preserve"> zostało sporządzone w </w:t>
      </w:r>
      <w:commentRangeStart w:id="10"/>
      <w:r w:rsidR="00CB7D28">
        <w:rPr>
          <w:rFonts w:asciiTheme="majorHAnsi" w:hAnsiTheme="majorHAnsi"/>
          <w:bCs/>
          <w:sz w:val="20"/>
          <w:szCs w:val="20"/>
        </w:rPr>
        <w:t>trzech/dwóch</w:t>
      </w:r>
      <w:r w:rsidRPr="002660F6">
        <w:rPr>
          <w:rFonts w:asciiTheme="majorHAnsi" w:hAnsiTheme="majorHAnsi"/>
          <w:bCs/>
          <w:sz w:val="20"/>
          <w:szCs w:val="20"/>
        </w:rPr>
        <w:t xml:space="preserve"> </w:t>
      </w:r>
      <w:commentRangeEnd w:id="10"/>
      <w:r w:rsidR="00CB7D28">
        <w:rPr>
          <w:rStyle w:val="Odwoaniedokomentarza"/>
        </w:rPr>
        <w:commentReference w:id="10"/>
      </w:r>
      <w:r w:rsidRPr="002660F6">
        <w:rPr>
          <w:rFonts w:asciiTheme="majorHAnsi" w:hAnsiTheme="majorHAnsi"/>
          <w:bCs/>
          <w:sz w:val="20"/>
          <w:szCs w:val="20"/>
        </w:rPr>
        <w:t xml:space="preserve">jednobrzmiących egzemplarzach, po jednym dla każdej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="00076FF4">
        <w:rPr>
          <w:rFonts w:asciiTheme="majorHAnsi" w:hAnsiTheme="majorHAnsi"/>
          <w:b/>
          <w:bCs/>
          <w:sz w:val="20"/>
          <w:szCs w:val="20"/>
        </w:rPr>
        <w:t>.</w:t>
      </w:r>
    </w:p>
    <w:p w:rsidR="00DD705B" w:rsidRPr="002660F6" w:rsidRDefault="00DD705B" w:rsidP="002660F6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sz w:val="20"/>
          <w:szCs w:val="20"/>
        </w:rPr>
      </w:pPr>
    </w:p>
    <w:p w:rsidR="00F97904" w:rsidRPr="002660F6" w:rsidRDefault="00F97904" w:rsidP="002660F6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sz w:val="20"/>
          <w:szCs w:val="20"/>
        </w:rPr>
      </w:pPr>
    </w:p>
    <w:p w:rsidR="00DD705B" w:rsidRPr="002660F6" w:rsidRDefault="00DD705B" w:rsidP="002660F6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sz w:val="20"/>
          <w:szCs w:val="20"/>
        </w:rPr>
      </w:pPr>
    </w:p>
    <w:p w:rsidR="00CC7C3C" w:rsidRPr="002660F6" w:rsidRDefault="00CC7C3C">
      <w:pPr>
        <w:rPr>
          <w:rFonts w:asciiTheme="majorHAnsi" w:hAnsiTheme="majorHAnsi"/>
          <w:vanish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31"/>
        <w:gridCol w:w="2553"/>
        <w:gridCol w:w="2294"/>
      </w:tblGrid>
      <w:tr w:rsidR="00B571D4" w:rsidRPr="009B3F19" w:rsidTr="00CC7C3C">
        <w:tc>
          <w:tcPr>
            <w:tcW w:w="223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Partner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Osoba upoważniona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Podpis</w:t>
            </w:r>
          </w:p>
        </w:tc>
      </w:tr>
      <w:tr w:rsidR="003B13F9" w:rsidRPr="009B3F19" w:rsidTr="00CC7C3C">
        <w:tc>
          <w:tcPr>
            <w:tcW w:w="2235" w:type="dxa"/>
            <w:shd w:val="clear" w:color="auto" w:fill="auto"/>
            <w:vAlign w:val="center"/>
          </w:tcPr>
          <w:p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Partner Publiczny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1E18EF" w:rsidRPr="009B3F19" w:rsidTr="00CC7C3C">
        <w:tc>
          <w:tcPr>
            <w:tcW w:w="2235" w:type="dxa"/>
            <w:shd w:val="clear" w:color="auto" w:fill="auto"/>
            <w:vAlign w:val="center"/>
          </w:tcPr>
          <w:p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Grantobiorca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9E1ED2" w:rsidRPr="009B3F19" w:rsidTr="00CC7C3C">
        <w:tc>
          <w:tcPr>
            <w:tcW w:w="2235" w:type="dxa"/>
            <w:shd w:val="clear" w:color="auto" w:fill="auto"/>
            <w:vAlign w:val="center"/>
          </w:tcPr>
          <w:p w:rsidR="009E1ED2" w:rsidRPr="002660F6" w:rsidRDefault="00DF0DD2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Korzystający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E1ED2" w:rsidRPr="002660F6" w:rsidRDefault="009E1ED2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9E1ED2" w:rsidRPr="002660F6" w:rsidRDefault="009E1ED2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9E1ED2" w:rsidRPr="002660F6" w:rsidRDefault="009E1ED2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</w:tbl>
    <w:p w:rsidR="00D84E28" w:rsidRPr="002660F6" w:rsidRDefault="00D84E28" w:rsidP="002660F6">
      <w:pPr>
        <w:rPr>
          <w:rFonts w:asciiTheme="majorHAnsi" w:hAnsiTheme="majorHAnsi"/>
          <w:sz w:val="20"/>
          <w:szCs w:val="20"/>
        </w:rPr>
      </w:pPr>
    </w:p>
    <w:sectPr w:rsidR="00D84E28" w:rsidRPr="002660F6" w:rsidSect="00E2441A">
      <w:footerReference w:type="even" r:id="rId10"/>
      <w:footerReference w:type="default" r:id="rId11"/>
      <w:pgSz w:w="11906" w:h="16838"/>
      <w:pgMar w:top="969" w:right="1417" w:bottom="993" w:left="1417" w:header="142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snazyk" w:date="2021-01-14T12:08:00Z" w:initials="esnazyk">
    <w:p w:rsidR="00873D98" w:rsidRDefault="00873D98">
      <w:pPr>
        <w:pStyle w:val="Tekstkomentarza"/>
      </w:pPr>
      <w:r>
        <w:rPr>
          <w:rStyle w:val="Odwoaniedokomentarza"/>
        </w:rPr>
        <w:annotationRef/>
      </w:r>
      <w:r>
        <w:t>w porozumieniu nie muszą występować wszystkie strony, np.:</w:t>
      </w:r>
    </w:p>
    <w:p w:rsidR="00873D98" w:rsidRDefault="00873D98">
      <w:pPr>
        <w:pStyle w:val="Tekstkomentarza"/>
      </w:pPr>
      <w:r>
        <w:t>1. Jeśli Grantobiorca (NGO) w celach statutowych ma wskazane, że działa na rzecz danego zes</w:t>
      </w:r>
      <w:r w:rsidR="009B2BE6">
        <w:t>połu  i NGO jest wskazane w wizytówce jako udostępniający ofertę zespołu na stronie dbpoleca.barycz.pl, nie ma konieczności podpisywania porozumienia</w:t>
      </w:r>
      <w:r w:rsidR="001E0E1A">
        <w:t xml:space="preserve">, chyba, że ubiega </w:t>
      </w:r>
      <w:r w:rsidR="00951E3C">
        <w:t>się o</w:t>
      </w:r>
      <w:r w:rsidR="001E0E1A">
        <w:t xml:space="preserve"> </w:t>
      </w:r>
      <w:r w:rsidR="00951E3C">
        <w:t>punkty</w:t>
      </w:r>
      <w:r w:rsidR="001E0E1A">
        <w:t xml:space="preserve"> w</w:t>
      </w:r>
      <w:r w:rsidR="00875D7C">
        <w:t xml:space="preserve"> kryteriach wyboru i w</w:t>
      </w:r>
      <w:r w:rsidR="001E0E1A">
        <w:t xml:space="preserve"> porozumieniu określa rolę </w:t>
      </w:r>
      <w:r w:rsidR="00951E3C">
        <w:t>partnera publicznego</w:t>
      </w:r>
      <w:r w:rsidR="00951E3C" w:rsidRPr="00951E3C">
        <w:t xml:space="preserve"> </w:t>
      </w:r>
      <w:r w:rsidR="00875D7C">
        <w:t>(</w:t>
      </w:r>
      <w:r w:rsidR="00951E3C">
        <w:t>w kryterium nr 7</w:t>
      </w:r>
      <w:r w:rsidR="00875D7C">
        <w:t xml:space="preserve">- wystarczy współpraca bez wykorzystania infrastruktury partnera publicznego, np. zamieszczenie oferty zespołu na stronie; w kryterium </w:t>
      </w:r>
      <w:r w:rsidR="00A26C4D">
        <w:t>14- niezbędne w porozumieniu jest wykazanie, że zespół magazynuje/ma próby w pomieszczeniach partnera publicznego);</w:t>
      </w:r>
    </w:p>
    <w:p w:rsidR="00A26C4D" w:rsidRDefault="00A26C4D">
      <w:pPr>
        <w:pStyle w:val="Tekstkomentarza"/>
      </w:pPr>
      <w:r>
        <w:t xml:space="preserve">2. </w:t>
      </w:r>
      <w:r w:rsidR="00B552ED">
        <w:t xml:space="preserve">Zespół mający być Korzystającym  i Grantobiorca </w:t>
      </w:r>
      <w:r w:rsidR="00E7369A">
        <w:t xml:space="preserve">działają niezależnie od instytucji </w:t>
      </w:r>
      <w:proofErr w:type="spellStart"/>
      <w:r w:rsidR="00E7369A">
        <w:t>kultrury</w:t>
      </w:r>
      <w:proofErr w:type="spellEnd"/>
    </w:p>
  </w:comment>
  <w:comment w:id="1" w:author="esnazyk" w:date="2021-01-14T12:29:00Z" w:initials="esnazyk">
    <w:p w:rsidR="00B20506" w:rsidRDefault="00B20506">
      <w:pPr>
        <w:pStyle w:val="Tekstkomentarza"/>
      </w:pPr>
      <w:r>
        <w:rPr>
          <w:rStyle w:val="Odwoaniedokomentarza"/>
        </w:rPr>
        <w:annotationRef/>
      </w:r>
      <w:r w:rsidR="0023679E">
        <w:t>obecność oferty przez okres 5-u lat po rozliczeniu wniosku o płatność LGD będzie potwierdzeniem utrzymania trwałości operacji</w:t>
      </w:r>
    </w:p>
  </w:comment>
  <w:comment w:id="2" w:author="esnazyk" w:date="2021-01-14T12:24:00Z" w:initials="esnazyk">
    <w:p w:rsidR="00281FBD" w:rsidRPr="009E0FF0" w:rsidRDefault="00281FBD">
      <w:pPr>
        <w:pStyle w:val="Tekstkomentarza"/>
        <w:rPr>
          <w:b/>
          <w:color w:val="FF0000"/>
          <w:sz w:val="40"/>
          <w:szCs w:val="40"/>
        </w:rPr>
      </w:pPr>
      <w:r>
        <w:rPr>
          <w:rStyle w:val="Odwoaniedokomentarza"/>
        </w:rPr>
        <w:annotationRef/>
      </w:r>
      <w:r w:rsidRPr="009E0FF0">
        <w:rPr>
          <w:b/>
          <w:color w:val="FF0000"/>
          <w:sz w:val="40"/>
          <w:szCs w:val="40"/>
        </w:rPr>
        <w:t>do ustalenia, poniżej propozycja</w:t>
      </w:r>
      <w:r w:rsidR="009E0FF0" w:rsidRPr="009E0FF0">
        <w:rPr>
          <w:b/>
          <w:color w:val="FF0000"/>
          <w:sz w:val="40"/>
          <w:szCs w:val="40"/>
        </w:rPr>
        <w:t>, zadania wskazane w komentarzach dotyczą wszystkich stron i Państwo musicie je sobie porozdzielać</w:t>
      </w:r>
    </w:p>
  </w:comment>
  <w:comment w:id="3" w:author="esnazyk" w:date="2021-01-14T12:17:00Z" w:initials="esnazyk">
    <w:p w:rsidR="008D4E76" w:rsidRDefault="008D4E76">
      <w:pPr>
        <w:pStyle w:val="Tekstkomentarza"/>
      </w:pPr>
      <w:r>
        <w:rPr>
          <w:rStyle w:val="Odwoaniedokomentarza"/>
        </w:rPr>
        <w:annotationRef/>
      </w:r>
      <w:r>
        <w:t>do ust</w:t>
      </w:r>
      <w:r w:rsidR="00694F73">
        <w:t xml:space="preserve">alenia, kto robi listę zakupów , ustala specyfikację i </w:t>
      </w:r>
      <w:r>
        <w:t>szuka ofert</w:t>
      </w:r>
      <w:r w:rsidR="00694F73">
        <w:t xml:space="preserve"> (niezbędne na etapie oceny formalnej)</w:t>
      </w:r>
      <w:r w:rsidR="004D2A1D">
        <w:t xml:space="preserve">; </w:t>
      </w:r>
    </w:p>
  </w:comment>
  <w:comment w:id="4" w:author="esnazyk" w:date="2021-01-14T12:18:00Z" w:initials="esnazyk">
    <w:p w:rsidR="005E45CD" w:rsidRDefault="005E45CD" w:rsidP="005E45CD">
      <w:pPr>
        <w:pStyle w:val="Tekstkomentarza"/>
      </w:pPr>
      <w:r>
        <w:rPr>
          <w:rStyle w:val="Odwoaniedokomentarza"/>
        </w:rPr>
        <w:annotationRef/>
      </w:r>
      <w:r>
        <w:t>oświadczenie właściciela nieruchomości</w:t>
      </w:r>
      <w:r>
        <w:t xml:space="preserve">; </w:t>
      </w:r>
      <w:r w:rsidRPr="005E45CD">
        <w:t>ustalenie, gdzie sprzęt będzie przechowywany i dostarczenie od właścicieli miejsca przechowywania zgód właścicieli nieruchomości (jeśli będą to członkowie zespołu- osoby fizyczne, to trzeba będzie wskazać we wniosku ich prywatne adresy i załączyć ich oświadczenia)</w:t>
      </w:r>
    </w:p>
  </w:comment>
  <w:comment w:id="5" w:author="esnazyk" w:date="2021-01-14T12:12:00Z" w:initials="esnazyk">
    <w:p w:rsidR="00694F73" w:rsidRDefault="00694F73">
      <w:pPr>
        <w:pStyle w:val="Tekstkomentarza"/>
      </w:pPr>
      <w:r>
        <w:rPr>
          <w:rStyle w:val="Odwoaniedokomentarza"/>
        </w:rPr>
        <w:annotationRef/>
      </w:r>
      <w:r>
        <w:t>kto pisze wniosek, jest na szkoleniu,</w:t>
      </w:r>
      <w:r w:rsidR="005D3CC1">
        <w:t xml:space="preserve"> jest wskazany we wniosku jako osoba do kontaktu, pilnuje podpisów i zgromadzenia załączników oraz złożenia i dostarczenia wniosku do LGD</w:t>
      </w:r>
    </w:p>
  </w:comment>
  <w:comment w:id="6" w:author="esnazyk" w:date="2021-01-14T12:19:00Z" w:initials="esnazyk">
    <w:p w:rsidR="0034750A" w:rsidRDefault="0034750A">
      <w:pPr>
        <w:pStyle w:val="Tekstkomentarza"/>
      </w:pPr>
      <w:r>
        <w:rPr>
          <w:rStyle w:val="Odwoaniedokomentarza"/>
        </w:rPr>
        <w:annotationRef/>
      </w:r>
      <w:r>
        <w:t xml:space="preserve">kto zamawia, pilnuje umów z dostawcami/faktur/protokołów odbioru/ dokumentacji zdjęciowej zakupionego sprzętu/wyposażenia; jego oznakowania zgodnie z wytycznymi LGD; </w:t>
      </w:r>
      <w:r w:rsidR="00FB5238">
        <w:t>płatności za zakupy; przekazania sprzętu do poszczególnych członków zespołu</w:t>
      </w:r>
      <w:r w:rsidR="00784A06">
        <w:t>; przygotowanie wniosku o płatność, kontaktuje się z LGD w przypadku zmian parametrów/listy zakupów</w:t>
      </w:r>
    </w:p>
  </w:comment>
  <w:comment w:id="7" w:author="esnazyk" w:date="2021-01-14T12:37:00Z" w:initials="esnazyk">
    <w:p w:rsidR="00C14702" w:rsidRDefault="007B0F5A">
      <w:pPr>
        <w:pStyle w:val="Tekstkomentarza"/>
      </w:pPr>
      <w:r>
        <w:rPr>
          <w:rStyle w:val="Odwoaniedokomentarza"/>
        </w:rPr>
        <w:annotationRef/>
      </w:r>
    </w:p>
    <w:p w:rsidR="007B0F5A" w:rsidRDefault="00C14702">
      <w:pPr>
        <w:pStyle w:val="Tekstkomentarza"/>
      </w:pPr>
      <w:r>
        <w:t xml:space="preserve">1. </w:t>
      </w:r>
      <w:r w:rsidR="007B0F5A">
        <w:t>Grantobiorca (NGO) musi mieć świadomość, że w przypadku umów cywilno-prawnych (zlecenie, dzieło) ma obowiązki dotyczące zgłoszenia umów do ZUS</w:t>
      </w:r>
      <w:r>
        <w:t xml:space="preserve">, wystawienia PIT do końca lutego roku następującego po zatrudnieniu </w:t>
      </w:r>
    </w:p>
    <w:p w:rsidR="00C14702" w:rsidRDefault="00C14702">
      <w:pPr>
        <w:pStyle w:val="Tekstkomentarza"/>
      </w:pPr>
      <w:r>
        <w:t xml:space="preserve">2. </w:t>
      </w:r>
      <w:r w:rsidRPr="00057A34">
        <w:rPr>
          <w:color w:val="FF0000"/>
        </w:rPr>
        <w:t xml:space="preserve">Koszty obsługi, np. koszty księgowe, bankowe, przelewów, </w:t>
      </w:r>
      <w:r w:rsidR="00057A34" w:rsidRPr="00057A34">
        <w:rPr>
          <w:color w:val="FF0000"/>
        </w:rPr>
        <w:t xml:space="preserve">koordynacji nie są kosztami kwalifikowalnymi i </w:t>
      </w:r>
      <w:proofErr w:type="spellStart"/>
      <w:r w:rsidR="00057A34" w:rsidRPr="00057A34">
        <w:rPr>
          <w:color w:val="FF0000"/>
        </w:rPr>
        <w:t>grantobiorca</w:t>
      </w:r>
      <w:proofErr w:type="spellEnd"/>
      <w:r w:rsidR="00057A34" w:rsidRPr="00057A34">
        <w:rPr>
          <w:color w:val="FF0000"/>
        </w:rPr>
        <w:t xml:space="preserve"> musi je ponieść własnych środków (np. ze składek członkowskich, z występów zespołu)</w:t>
      </w:r>
    </w:p>
  </w:comment>
  <w:comment w:id="8" w:author="esnazyk" w:date="2021-01-14T12:45:00Z" w:initials="esnazyk">
    <w:p w:rsidR="00CD7918" w:rsidRDefault="00CD7918">
      <w:pPr>
        <w:pStyle w:val="Tekstkomentarza"/>
      </w:pPr>
      <w:r>
        <w:rPr>
          <w:rStyle w:val="Odwoaniedokomentarza"/>
        </w:rPr>
        <w:annotationRef/>
      </w:r>
      <w:r>
        <w:t xml:space="preserve">przekazanie nie może wiązać się ze zbyciem prawa własności- właścicielem zakupionego sprzętu/wyposażenia musi być Grantobiorca do </w:t>
      </w:r>
      <w:r w:rsidR="00EF5954">
        <w:t xml:space="preserve"> upływu  5-u lat od rozliczenia grantu rzez LGD. Jeśli wartość wyposażenia będzie większa niż 10 tys. zł, wówczas należy wprowadzić je w ewidencję środków trwałych </w:t>
      </w:r>
      <w:r w:rsidR="00EF5954">
        <w:t>Grantobiorcy.</w:t>
      </w:r>
      <w:bookmarkStart w:id="9" w:name="_GoBack"/>
      <w:bookmarkEnd w:id="9"/>
    </w:p>
  </w:comment>
  <w:comment w:id="10" w:author="esnazyk" w:date="2021-01-13T13:10:00Z" w:initials="esnazyk">
    <w:p w:rsidR="00CB7D28" w:rsidRDefault="00CB7D28">
      <w:pPr>
        <w:pStyle w:val="Tekstkomentarza"/>
      </w:pPr>
      <w:r>
        <w:rPr>
          <w:rStyle w:val="Odwoaniedokomentarza"/>
        </w:rPr>
        <w:annotationRef/>
      </w:r>
      <w:r>
        <w:t>do wyboru w zależności od liczby stron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A6" w:rsidRDefault="003A09A6">
      <w:r>
        <w:separator/>
      </w:r>
    </w:p>
  </w:endnote>
  <w:endnote w:type="continuationSeparator" w:id="0">
    <w:p w:rsidR="003A09A6" w:rsidRDefault="003A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</w:p>
  <w:p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84" w:rsidRDefault="00AC69CA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  <w:noProof/>
      </w:rPr>
      <w:t>2</w:t>
    </w:r>
  </w:p>
  <w:p w:rsidR="00661384" w:rsidRDefault="00661384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A6" w:rsidRDefault="003A09A6">
      <w:r>
        <w:separator/>
      </w:r>
    </w:p>
  </w:footnote>
  <w:footnote w:type="continuationSeparator" w:id="0">
    <w:p w:rsidR="003A09A6" w:rsidRDefault="003A0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BD"/>
    <w:multiLevelType w:val="hybridMultilevel"/>
    <w:tmpl w:val="C3484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0213"/>
    <w:multiLevelType w:val="hybridMultilevel"/>
    <w:tmpl w:val="8FD20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A66BA"/>
    <w:multiLevelType w:val="hybridMultilevel"/>
    <w:tmpl w:val="144AAA64"/>
    <w:lvl w:ilvl="0" w:tplc="97DC6E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EA5896"/>
    <w:multiLevelType w:val="hybridMultilevel"/>
    <w:tmpl w:val="BC78D856"/>
    <w:lvl w:ilvl="0" w:tplc="D45082A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D725B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A8427A"/>
    <w:multiLevelType w:val="hybridMultilevel"/>
    <w:tmpl w:val="FF38A7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E64C88"/>
    <w:multiLevelType w:val="hybridMultilevel"/>
    <w:tmpl w:val="6F4C227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76595"/>
    <w:multiLevelType w:val="hybridMultilevel"/>
    <w:tmpl w:val="5616E0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E5670"/>
    <w:multiLevelType w:val="hybridMultilevel"/>
    <w:tmpl w:val="6FA8EDB8"/>
    <w:lvl w:ilvl="0" w:tplc="707A774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4444983"/>
    <w:multiLevelType w:val="hybridMultilevel"/>
    <w:tmpl w:val="E174C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E0CA4"/>
    <w:multiLevelType w:val="hybridMultilevel"/>
    <w:tmpl w:val="BC78D856"/>
    <w:lvl w:ilvl="0" w:tplc="D45082A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E3537"/>
    <w:multiLevelType w:val="hybridMultilevel"/>
    <w:tmpl w:val="5BD8E6F2"/>
    <w:lvl w:ilvl="0" w:tplc="96A4B6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45CFF"/>
    <w:multiLevelType w:val="hybridMultilevel"/>
    <w:tmpl w:val="ED522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A34E3"/>
    <w:multiLevelType w:val="hybridMultilevel"/>
    <w:tmpl w:val="48F8C3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F3F1F49"/>
    <w:multiLevelType w:val="hybridMultilevel"/>
    <w:tmpl w:val="E8967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10180C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7317E"/>
    <w:multiLevelType w:val="hybridMultilevel"/>
    <w:tmpl w:val="768E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34575"/>
    <w:multiLevelType w:val="hybridMultilevel"/>
    <w:tmpl w:val="6CAC7616"/>
    <w:lvl w:ilvl="0" w:tplc="C966FDA6">
      <w:start w:val="1"/>
      <w:numFmt w:val="decimal"/>
      <w:lvlText w:val="%1)"/>
      <w:lvlJc w:val="left"/>
      <w:pPr>
        <w:ind w:left="72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>
    <w:nsid w:val="4DBB32C6"/>
    <w:multiLevelType w:val="hybridMultilevel"/>
    <w:tmpl w:val="F550915E"/>
    <w:lvl w:ilvl="0" w:tplc="401CD02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D37ADC"/>
    <w:multiLevelType w:val="hybridMultilevel"/>
    <w:tmpl w:val="569E79A8"/>
    <w:lvl w:ilvl="0" w:tplc="7194D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BECEA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304D0"/>
    <w:multiLevelType w:val="hybridMultilevel"/>
    <w:tmpl w:val="F43C467C"/>
    <w:lvl w:ilvl="0" w:tplc="7B8E9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9849FC"/>
    <w:multiLevelType w:val="hybridMultilevel"/>
    <w:tmpl w:val="F43C39CC"/>
    <w:lvl w:ilvl="0" w:tplc="C09CC224">
      <w:start w:val="1"/>
      <w:numFmt w:val="decimal"/>
      <w:lvlText w:val="%1)"/>
      <w:lvlJc w:val="left"/>
      <w:pPr>
        <w:ind w:left="72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>
    <w:nsid w:val="5A136237"/>
    <w:multiLevelType w:val="hybridMultilevel"/>
    <w:tmpl w:val="7E227A66"/>
    <w:lvl w:ilvl="0" w:tplc="192ACE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CF5EC0"/>
    <w:multiLevelType w:val="hybridMultilevel"/>
    <w:tmpl w:val="589E130E"/>
    <w:lvl w:ilvl="0" w:tplc="75C48028">
      <w:start w:val="1"/>
      <w:numFmt w:val="decimal"/>
      <w:lvlText w:val="%1)"/>
      <w:lvlJc w:val="left"/>
      <w:pPr>
        <w:ind w:left="10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65BF24F3"/>
    <w:multiLevelType w:val="hybridMultilevel"/>
    <w:tmpl w:val="16309318"/>
    <w:lvl w:ilvl="0" w:tplc="7EAABE6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5921E8"/>
    <w:multiLevelType w:val="hybridMultilevel"/>
    <w:tmpl w:val="9A6CB6D0"/>
    <w:lvl w:ilvl="0" w:tplc="F79EED2E">
      <w:start w:val="1"/>
      <w:numFmt w:val="decimal"/>
      <w:lvlText w:val="%1)"/>
      <w:lvlJc w:val="left"/>
      <w:pPr>
        <w:ind w:left="71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8C34D6C"/>
    <w:multiLevelType w:val="hybridMultilevel"/>
    <w:tmpl w:val="9F12F7CC"/>
    <w:lvl w:ilvl="0" w:tplc="03A65B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320619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2426C"/>
    <w:multiLevelType w:val="hybridMultilevel"/>
    <w:tmpl w:val="DA441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51755EC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D63C9E"/>
    <w:multiLevelType w:val="hybridMultilevel"/>
    <w:tmpl w:val="554A679E"/>
    <w:lvl w:ilvl="0" w:tplc="96A4B6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43CEF"/>
    <w:multiLevelType w:val="hybridMultilevel"/>
    <w:tmpl w:val="AA5C0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01170"/>
    <w:multiLevelType w:val="hybridMultilevel"/>
    <w:tmpl w:val="5E3210C8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406F9"/>
    <w:multiLevelType w:val="hybridMultilevel"/>
    <w:tmpl w:val="CDB4E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F965E8"/>
    <w:multiLevelType w:val="hybridMultilevel"/>
    <w:tmpl w:val="F9A035F0"/>
    <w:lvl w:ilvl="0" w:tplc="803045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564D79"/>
    <w:multiLevelType w:val="hybridMultilevel"/>
    <w:tmpl w:val="282C8E50"/>
    <w:lvl w:ilvl="0" w:tplc="EEB4EEE6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9"/>
  </w:num>
  <w:num w:numId="4">
    <w:abstractNumId w:val="32"/>
  </w:num>
  <w:num w:numId="5">
    <w:abstractNumId w:val="7"/>
  </w:num>
  <w:num w:numId="6">
    <w:abstractNumId w:val="26"/>
  </w:num>
  <w:num w:numId="7">
    <w:abstractNumId w:val="5"/>
  </w:num>
  <w:num w:numId="8">
    <w:abstractNumId w:val="16"/>
  </w:num>
  <w:num w:numId="9">
    <w:abstractNumId w:val="31"/>
  </w:num>
  <w:num w:numId="10">
    <w:abstractNumId w:val="11"/>
  </w:num>
  <w:num w:numId="11">
    <w:abstractNumId w:val="33"/>
  </w:num>
  <w:num w:numId="12">
    <w:abstractNumId w:val="27"/>
  </w:num>
  <w:num w:numId="13">
    <w:abstractNumId w:val="15"/>
  </w:num>
  <w:num w:numId="14">
    <w:abstractNumId w:val="8"/>
  </w:num>
  <w:num w:numId="15">
    <w:abstractNumId w:val="18"/>
  </w:num>
  <w:num w:numId="16">
    <w:abstractNumId w:val="13"/>
  </w:num>
  <w:num w:numId="17">
    <w:abstractNumId w:val="6"/>
  </w:num>
  <w:num w:numId="18">
    <w:abstractNumId w:val="28"/>
  </w:num>
  <w:num w:numId="19">
    <w:abstractNumId w:val="9"/>
  </w:num>
  <w:num w:numId="20">
    <w:abstractNumId w:val="1"/>
  </w:num>
  <w:num w:numId="21">
    <w:abstractNumId w:val="24"/>
  </w:num>
  <w:num w:numId="22">
    <w:abstractNumId w:val="14"/>
  </w:num>
  <w:num w:numId="23">
    <w:abstractNumId w:val="36"/>
  </w:num>
  <w:num w:numId="24">
    <w:abstractNumId w:val="2"/>
  </w:num>
  <w:num w:numId="25">
    <w:abstractNumId w:val="30"/>
  </w:num>
  <w:num w:numId="26">
    <w:abstractNumId w:val="23"/>
  </w:num>
  <w:num w:numId="27">
    <w:abstractNumId w:val="25"/>
  </w:num>
  <w:num w:numId="28">
    <w:abstractNumId w:val="4"/>
  </w:num>
  <w:num w:numId="29">
    <w:abstractNumId w:val="22"/>
  </w:num>
  <w:num w:numId="30">
    <w:abstractNumId w:val="34"/>
  </w:num>
  <w:num w:numId="31">
    <w:abstractNumId w:val="19"/>
  </w:num>
  <w:num w:numId="32">
    <w:abstractNumId w:val="20"/>
  </w:num>
  <w:num w:numId="33">
    <w:abstractNumId w:val="21"/>
  </w:num>
  <w:num w:numId="34">
    <w:abstractNumId w:val="35"/>
  </w:num>
  <w:num w:numId="35">
    <w:abstractNumId w:val="3"/>
  </w:num>
  <w:num w:numId="36">
    <w:abstractNumId w:val="1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5F"/>
    <w:rsid w:val="000008CF"/>
    <w:rsid w:val="000061B1"/>
    <w:rsid w:val="00007436"/>
    <w:rsid w:val="000078EB"/>
    <w:rsid w:val="00024BF8"/>
    <w:rsid w:val="00024D69"/>
    <w:rsid w:val="000267EA"/>
    <w:rsid w:val="00037720"/>
    <w:rsid w:val="000422DC"/>
    <w:rsid w:val="000427AF"/>
    <w:rsid w:val="000467EE"/>
    <w:rsid w:val="000528BD"/>
    <w:rsid w:val="00053C3D"/>
    <w:rsid w:val="00057A34"/>
    <w:rsid w:val="00063D5A"/>
    <w:rsid w:val="000708FE"/>
    <w:rsid w:val="000733F5"/>
    <w:rsid w:val="0007374E"/>
    <w:rsid w:val="0007458F"/>
    <w:rsid w:val="00075227"/>
    <w:rsid w:val="00076FF4"/>
    <w:rsid w:val="000A5B63"/>
    <w:rsid w:val="000B585B"/>
    <w:rsid w:val="000C7000"/>
    <w:rsid w:val="000C7553"/>
    <w:rsid w:val="000D166C"/>
    <w:rsid w:val="000E1BA1"/>
    <w:rsid w:val="000F2C89"/>
    <w:rsid w:val="0011035E"/>
    <w:rsid w:val="001129F3"/>
    <w:rsid w:val="0011781B"/>
    <w:rsid w:val="0012454D"/>
    <w:rsid w:val="00130E7C"/>
    <w:rsid w:val="001557EC"/>
    <w:rsid w:val="00177F34"/>
    <w:rsid w:val="001840C5"/>
    <w:rsid w:val="00186420"/>
    <w:rsid w:val="00193670"/>
    <w:rsid w:val="001A0029"/>
    <w:rsid w:val="001A026B"/>
    <w:rsid w:val="001B0B84"/>
    <w:rsid w:val="001C3724"/>
    <w:rsid w:val="001E0E1A"/>
    <w:rsid w:val="001E18EF"/>
    <w:rsid w:val="00204B0E"/>
    <w:rsid w:val="0023076D"/>
    <w:rsid w:val="00232606"/>
    <w:rsid w:val="00235575"/>
    <w:rsid w:val="0023679E"/>
    <w:rsid w:val="00236AEB"/>
    <w:rsid w:val="00251227"/>
    <w:rsid w:val="002660F6"/>
    <w:rsid w:val="002674E3"/>
    <w:rsid w:val="00271EF6"/>
    <w:rsid w:val="00274AAB"/>
    <w:rsid w:val="00281FBD"/>
    <w:rsid w:val="00292894"/>
    <w:rsid w:val="0029380F"/>
    <w:rsid w:val="002A112E"/>
    <w:rsid w:val="002B372F"/>
    <w:rsid w:val="002C3348"/>
    <w:rsid w:val="002D4E40"/>
    <w:rsid w:val="002E0E17"/>
    <w:rsid w:val="0030017D"/>
    <w:rsid w:val="00304D79"/>
    <w:rsid w:val="00313621"/>
    <w:rsid w:val="0034750A"/>
    <w:rsid w:val="00350CAA"/>
    <w:rsid w:val="00351608"/>
    <w:rsid w:val="00362954"/>
    <w:rsid w:val="0037292E"/>
    <w:rsid w:val="00381520"/>
    <w:rsid w:val="003A09A6"/>
    <w:rsid w:val="003A35B0"/>
    <w:rsid w:val="003B13F9"/>
    <w:rsid w:val="003B265B"/>
    <w:rsid w:val="003B6DB5"/>
    <w:rsid w:val="003C32B4"/>
    <w:rsid w:val="003C793A"/>
    <w:rsid w:val="003F4E8C"/>
    <w:rsid w:val="00413563"/>
    <w:rsid w:val="00432B29"/>
    <w:rsid w:val="00443114"/>
    <w:rsid w:val="00456D2B"/>
    <w:rsid w:val="004622BC"/>
    <w:rsid w:val="00473D54"/>
    <w:rsid w:val="0048310D"/>
    <w:rsid w:val="00493103"/>
    <w:rsid w:val="00493532"/>
    <w:rsid w:val="00494EF2"/>
    <w:rsid w:val="00496D8E"/>
    <w:rsid w:val="00497DD2"/>
    <w:rsid w:val="004A11B4"/>
    <w:rsid w:val="004C08D8"/>
    <w:rsid w:val="004C2467"/>
    <w:rsid w:val="004C25C5"/>
    <w:rsid w:val="004D2A1D"/>
    <w:rsid w:val="004F69EF"/>
    <w:rsid w:val="00502EB5"/>
    <w:rsid w:val="00505F06"/>
    <w:rsid w:val="00511557"/>
    <w:rsid w:val="00521AE9"/>
    <w:rsid w:val="005813EF"/>
    <w:rsid w:val="00593A37"/>
    <w:rsid w:val="0059452E"/>
    <w:rsid w:val="0059494C"/>
    <w:rsid w:val="00595D59"/>
    <w:rsid w:val="005966E3"/>
    <w:rsid w:val="005A182A"/>
    <w:rsid w:val="005A745B"/>
    <w:rsid w:val="005C161C"/>
    <w:rsid w:val="005D29F2"/>
    <w:rsid w:val="005D3CC1"/>
    <w:rsid w:val="005E45CD"/>
    <w:rsid w:val="00616D42"/>
    <w:rsid w:val="00633375"/>
    <w:rsid w:val="00640DB6"/>
    <w:rsid w:val="006432D2"/>
    <w:rsid w:val="00645DDC"/>
    <w:rsid w:val="00646744"/>
    <w:rsid w:val="00653578"/>
    <w:rsid w:val="0065727E"/>
    <w:rsid w:val="00661384"/>
    <w:rsid w:val="0066391D"/>
    <w:rsid w:val="00676AAB"/>
    <w:rsid w:val="0068395B"/>
    <w:rsid w:val="00694F73"/>
    <w:rsid w:val="006A6176"/>
    <w:rsid w:val="006B7DEA"/>
    <w:rsid w:val="006C79F0"/>
    <w:rsid w:val="006D6060"/>
    <w:rsid w:val="00704C68"/>
    <w:rsid w:val="0070781F"/>
    <w:rsid w:val="00717C5E"/>
    <w:rsid w:val="00723AEB"/>
    <w:rsid w:val="00736B0B"/>
    <w:rsid w:val="00742184"/>
    <w:rsid w:val="00763175"/>
    <w:rsid w:val="00765154"/>
    <w:rsid w:val="00765532"/>
    <w:rsid w:val="00767F68"/>
    <w:rsid w:val="00771C9F"/>
    <w:rsid w:val="00774BE9"/>
    <w:rsid w:val="00776A80"/>
    <w:rsid w:val="00784A06"/>
    <w:rsid w:val="00791B29"/>
    <w:rsid w:val="007A141A"/>
    <w:rsid w:val="007A65AF"/>
    <w:rsid w:val="007A71D0"/>
    <w:rsid w:val="007B0F5A"/>
    <w:rsid w:val="007B5A90"/>
    <w:rsid w:val="007C09A4"/>
    <w:rsid w:val="007C2846"/>
    <w:rsid w:val="007D2A75"/>
    <w:rsid w:val="007D37A0"/>
    <w:rsid w:val="007D39EC"/>
    <w:rsid w:val="007E4B61"/>
    <w:rsid w:val="007E5DAE"/>
    <w:rsid w:val="00812BF6"/>
    <w:rsid w:val="008162FD"/>
    <w:rsid w:val="00817B16"/>
    <w:rsid w:val="00820B31"/>
    <w:rsid w:val="00836964"/>
    <w:rsid w:val="00837A3B"/>
    <w:rsid w:val="00846AAB"/>
    <w:rsid w:val="0086347B"/>
    <w:rsid w:val="0087082C"/>
    <w:rsid w:val="008708B1"/>
    <w:rsid w:val="00872BEB"/>
    <w:rsid w:val="00873D98"/>
    <w:rsid w:val="00875D7C"/>
    <w:rsid w:val="00886D9B"/>
    <w:rsid w:val="008A0C44"/>
    <w:rsid w:val="008A1F77"/>
    <w:rsid w:val="008A591E"/>
    <w:rsid w:val="008A7161"/>
    <w:rsid w:val="008C0C9E"/>
    <w:rsid w:val="008C6C3D"/>
    <w:rsid w:val="008D4E76"/>
    <w:rsid w:val="008E1EFB"/>
    <w:rsid w:val="008F491D"/>
    <w:rsid w:val="009107FD"/>
    <w:rsid w:val="00911056"/>
    <w:rsid w:val="00925737"/>
    <w:rsid w:val="00935A57"/>
    <w:rsid w:val="00951E3C"/>
    <w:rsid w:val="009635CC"/>
    <w:rsid w:val="00965DFD"/>
    <w:rsid w:val="009A147D"/>
    <w:rsid w:val="009A29A6"/>
    <w:rsid w:val="009A5D7F"/>
    <w:rsid w:val="009A7706"/>
    <w:rsid w:val="009B2BE6"/>
    <w:rsid w:val="009B3F19"/>
    <w:rsid w:val="009C1FD3"/>
    <w:rsid w:val="009C57BE"/>
    <w:rsid w:val="009D5DD1"/>
    <w:rsid w:val="009D721B"/>
    <w:rsid w:val="009E0FF0"/>
    <w:rsid w:val="009E1ED2"/>
    <w:rsid w:val="009E2DEF"/>
    <w:rsid w:val="009E56B2"/>
    <w:rsid w:val="009F13A6"/>
    <w:rsid w:val="00A01195"/>
    <w:rsid w:val="00A11CAC"/>
    <w:rsid w:val="00A177AF"/>
    <w:rsid w:val="00A20275"/>
    <w:rsid w:val="00A21B5A"/>
    <w:rsid w:val="00A22401"/>
    <w:rsid w:val="00A2671A"/>
    <w:rsid w:val="00A26C4D"/>
    <w:rsid w:val="00A3359A"/>
    <w:rsid w:val="00A34A34"/>
    <w:rsid w:val="00A36BA3"/>
    <w:rsid w:val="00A37F9E"/>
    <w:rsid w:val="00A412F7"/>
    <w:rsid w:val="00A67711"/>
    <w:rsid w:val="00A95952"/>
    <w:rsid w:val="00AA53D2"/>
    <w:rsid w:val="00AB6F06"/>
    <w:rsid w:val="00AC69CA"/>
    <w:rsid w:val="00AD6349"/>
    <w:rsid w:val="00B031E1"/>
    <w:rsid w:val="00B055E5"/>
    <w:rsid w:val="00B07818"/>
    <w:rsid w:val="00B174DF"/>
    <w:rsid w:val="00B20506"/>
    <w:rsid w:val="00B234F1"/>
    <w:rsid w:val="00B2645B"/>
    <w:rsid w:val="00B32322"/>
    <w:rsid w:val="00B3233E"/>
    <w:rsid w:val="00B33E1F"/>
    <w:rsid w:val="00B35D89"/>
    <w:rsid w:val="00B53AA8"/>
    <w:rsid w:val="00B552ED"/>
    <w:rsid w:val="00B571D4"/>
    <w:rsid w:val="00B70A03"/>
    <w:rsid w:val="00B72A1C"/>
    <w:rsid w:val="00B77728"/>
    <w:rsid w:val="00B80EF3"/>
    <w:rsid w:val="00B84235"/>
    <w:rsid w:val="00B95B39"/>
    <w:rsid w:val="00BA0582"/>
    <w:rsid w:val="00BA5DD5"/>
    <w:rsid w:val="00BB7831"/>
    <w:rsid w:val="00BC4942"/>
    <w:rsid w:val="00BF17A5"/>
    <w:rsid w:val="00BF23FE"/>
    <w:rsid w:val="00C000B0"/>
    <w:rsid w:val="00C01002"/>
    <w:rsid w:val="00C14702"/>
    <w:rsid w:val="00C14793"/>
    <w:rsid w:val="00C43C10"/>
    <w:rsid w:val="00C4626A"/>
    <w:rsid w:val="00C635CC"/>
    <w:rsid w:val="00C66531"/>
    <w:rsid w:val="00C73840"/>
    <w:rsid w:val="00C73C8B"/>
    <w:rsid w:val="00C84F39"/>
    <w:rsid w:val="00C8657C"/>
    <w:rsid w:val="00C93593"/>
    <w:rsid w:val="00C93DEC"/>
    <w:rsid w:val="00CA020E"/>
    <w:rsid w:val="00CA0FB1"/>
    <w:rsid w:val="00CA4A2B"/>
    <w:rsid w:val="00CB7D28"/>
    <w:rsid w:val="00CC7C3C"/>
    <w:rsid w:val="00CD7427"/>
    <w:rsid w:val="00CD7918"/>
    <w:rsid w:val="00CE6084"/>
    <w:rsid w:val="00CF4120"/>
    <w:rsid w:val="00CF4631"/>
    <w:rsid w:val="00CF6AD0"/>
    <w:rsid w:val="00D014F7"/>
    <w:rsid w:val="00D0684D"/>
    <w:rsid w:val="00D072B0"/>
    <w:rsid w:val="00D16DEC"/>
    <w:rsid w:val="00D64B39"/>
    <w:rsid w:val="00D64F5F"/>
    <w:rsid w:val="00D6708A"/>
    <w:rsid w:val="00D72440"/>
    <w:rsid w:val="00D7375F"/>
    <w:rsid w:val="00D84E28"/>
    <w:rsid w:val="00D918BD"/>
    <w:rsid w:val="00D942C8"/>
    <w:rsid w:val="00D9736E"/>
    <w:rsid w:val="00DA18BA"/>
    <w:rsid w:val="00DB2CB3"/>
    <w:rsid w:val="00DC1C1B"/>
    <w:rsid w:val="00DC4530"/>
    <w:rsid w:val="00DD1862"/>
    <w:rsid w:val="00DD5571"/>
    <w:rsid w:val="00DD705B"/>
    <w:rsid w:val="00DD7854"/>
    <w:rsid w:val="00DE1C6A"/>
    <w:rsid w:val="00DE647E"/>
    <w:rsid w:val="00DF0DD2"/>
    <w:rsid w:val="00DF31B4"/>
    <w:rsid w:val="00E02095"/>
    <w:rsid w:val="00E2441A"/>
    <w:rsid w:val="00E32E98"/>
    <w:rsid w:val="00E3300E"/>
    <w:rsid w:val="00E53E45"/>
    <w:rsid w:val="00E56DCC"/>
    <w:rsid w:val="00E60B40"/>
    <w:rsid w:val="00E7369A"/>
    <w:rsid w:val="00E84A6B"/>
    <w:rsid w:val="00EA45AB"/>
    <w:rsid w:val="00EA513A"/>
    <w:rsid w:val="00EB15AE"/>
    <w:rsid w:val="00EC372C"/>
    <w:rsid w:val="00EC7011"/>
    <w:rsid w:val="00ED5E96"/>
    <w:rsid w:val="00ED6944"/>
    <w:rsid w:val="00EF5954"/>
    <w:rsid w:val="00EF6E5E"/>
    <w:rsid w:val="00F02C49"/>
    <w:rsid w:val="00F16903"/>
    <w:rsid w:val="00F17C8C"/>
    <w:rsid w:val="00F2291B"/>
    <w:rsid w:val="00F50D2B"/>
    <w:rsid w:val="00F65523"/>
    <w:rsid w:val="00F700C3"/>
    <w:rsid w:val="00F81AEF"/>
    <w:rsid w:val="00F97904"/>
    <w:rsid w:val="00FA066E"/>
    <w:rsid w:val="00FA4271"/>
    <w:rsid w:val="00FB2990"/>
    <w:rsid w:val="00FB5238"/>
    <w:rsid w:val="00FB7D92"/>
    <w:rsid w:val="00FD2256"/>
    <w:rsid w:val="00FD57A6"/>
    <w:rsid w:val="00FE1449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table" w:styleId="Tabela-Siatka">
    <w:name w:val="Table Grid"/>
    <w:basedOn w:val="Standardowy"/>
    <w:uiPriority w:val="59"/>
    <w:rsid w:val="00D8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3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8310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06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84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684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8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684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93DE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table" w:styleId="Tabela-Siatka">
    <w:name w:val="Table Grid"/>
    <w:basedOn w:val="Standardowy"/>
    <w:uiPriority w:val="59"/>
    <w:rsid w:val="00D8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3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8310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06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84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684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8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684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93D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6864-DE88-4CA9-961A-98EACFB1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1190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HP</Company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Edyta Wyszyńska</dc:creator>
  <cp:lastModifiedBy>esnazyk</cp:lastModifiedBy>
  <cp:revision>12</cp:revision>
  <cp:lastPrinted>2013-01-28T07:00:00Z</cp:lastPrinted>
  <dcterms:created xsi:type="dcterms:W3CDTF">2021-01-12T11:03:00Z</dcterms:created>
  <dcterms:modified xsi:type="dcterms:W3CDTF">2021-01-14T11:45:00Z</dcterms:modified>
</cp:coreProperties>
</file>